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435B" w14:textId="77777777" w:rsidR="003B3731" w:rsidRPr="00E572CD" w:rsidRDefault="00D32CE8" w:rsidP="006A45CC">
      <w:pPr>
        <w:pStyle w:val="Titre"/>
        <w:spacing w:after="0"/>
        <w:rPr>
          <w:rFonts w:ascii="Book Antiqua" w:hAnsi="Book Antiqua"/>
          <w:caps w:val="0"/>
          <w:color w:val="auto"/>
          <w:sz w:val="44"/>
          <w:lang w:val="fr-CA"/>
        </w:rPr>
      </w:pPr>
      <w:r w:rsidRPr="00E572CD">
        <w:rPr>
          <w:rFonts w:ascii="Book Antiqua" w:hAnsi="Book Antiqua"/>
          <w:caps w:val="0"/>
          <w:color w:val="auto"/>
          <w:sz w:val="44"/>
          <w:lang w:val="fr-CA"/>
        </w:rPr>
        <w:t>Alexis</w:t>
      </w:r>
      <w:r w:rsidR="006A45CC" w:rsidRPr="00E572CD">
        <w:rPr>
          <w:rFonts w:ascii="Book Antiqua" w:hAnsi="Book Antiqua"/>
          <w:caps w:val="0"/>
          <w:color w:val="auto"/>
          <w:sz w:val="44"/>
          <w:lang w:val="fr-CA"/>
        </w:rPr>
        <w:t xml:space="preserve"> </w:t>
      </w:r>
      <w:r w:rsidR="00692F57">
        <w:rPr>
          <w:rFonts w:ascii="Book Antiqua" w:hAnsi="Book Antiqua"/>
          <w:caps w:val="0"/>
          <w:color w:val="auto"/>
          <w:sz w:val="44"/>
          <w:lang w:val="fr-CA"/>
        </w:rPr>
        <w:t xml:space="preserve">Marcoux </w:t>
      </w:r>
      <w:r w:rsidR="006A45CC" w:rsidRPr="00E572CD">
        <w:rPr>
          <w:rFonts w:ascii="Book Antiqua" w:hAnsi="Book Antiqua"/>
          <w:caps w:val="0"/>
          <w:color w:val="auto"/>
          <w:sz w:val="44"/>
          <w:lang w:val="fr-CA"/>
        </w:rPr>
        <w:t>Rouleau</w:t>
      </w:r>
    </w:p>
    <w:p w14:paraId="0E991385" w14:textId="24552EE4" w:rsidR="00073C60" w:rsidRPr="00EA6F50" w:rsidRDefault="004652E1" w:rsidP="007A6A2C">
      <w:pPr>
        <w:spacing w:before="0" w:after="0"/>
        <w:jc w:val="center"/>
        <w:rPr>
          <w:sz w:val="20"/>
          <w:szCs w:val="24"/>
          <w:lang w:val="fr-CA"/>
        </w:rPr>
      </w:pPr>
      <w:r w:rsidRPr="00EA6F50">
        <w:rPr>
          <w:sz w:val="20"/>
          <w:szCs w:val="24"/>
          <w:lang w:val="fr-CA"/>
        </w:rPr>
        <w:t>alexis.rouleau@umontreal.ca</w:t>
      </w:r>
    </w:p>
    <w:p w14:paraId="218E8E30" w14:textId="77777777" w:rsidR="00073C60" w:rsidRPr="00930C1B" w:rsidRDefault="002E3FA9" w:rsidP="00073C60">
      <w:pPr>
        <w:spacing w:before="0" w:after="0"/>
        <w:jc w:val="center"/>
        <w:rPr>
          <w:szCs w:val="24"/>
          <w:lang w:val="fr-CA"/>
        </w:rPr>
      </w:pPr>
      <w:hyperlink r:id="rId8" w:history="1">
        <w:r w:rsidR="002D14B9" w:rsidRPr="00930C1B">
          <w:rPr>
            <w:rStyle w:val="Lienhypertexte"/>
            <w:lang w:val="fr-CA"/>
          </w:rPr>
          <w:t>www.alexismarcouxrouleau.com</w:t>
        </w:r>
      </w:hyperlink>
      <w:r w:rsidR="002D14B9" w:rsidRPr="00930C1B">
        <w:rPr>
          <w:lang w:val="fr-CA"/>
        </w:rPr>
        <w:t xml:space="preserve"> </w:t>
      </w:r>
    </w:p>
    <w:p w14:paraId="74F19C1B" w14:textId="77777777" w:rsidR="00403E80" w:rsidRPr="00930C1B" w:rsidRDefault="00475181" w:rsidP="00073C60">
      <w:pPr>
        <w:pStyle w:val="Titre1"/>
        <w:spacing w:before="0"/>
        <w:rPr>
          <w:lang w:val="fr-CA"/>
        </w:rPr>
      </w:pPr>
      <w:r w:rsidRPr="00930C1B">
        <w:rPr>
          <w:lang w:val="fr-CA"/>
        </w:rPr>
        <w:t xml:space="preserve">1. </w:t>
      </w:r>
      <w:r w:rsidR="00CC160D" w:rsidRPr="00930C1B">
        <w:rPr>
          <w:lang w:val="fr-CA"/>
        </w:rPr>
        <w:t>Éducation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94"/>
      </w:tblGrid>
      <w:tr w:rsidR="00F3028D" w:rsidRPr="00AD6194" w14:paraId="26C31949" w14:textId="77777777" w:rsidTr="002E21D5">
        <w:tc>
          <w:tcPr>
            <w:tcW w:w="1242" w:type="dxa"/>
          </w:tcPr>
          <w:p w14:paraId="73FE9B63" w14:textId="77777777" w:rsidR="00F3028D" w:rsidRPr="007A2B3C" w:rsidRDefault="007E7B6A" w:rsidP="000A35F5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</w:t>
            </w:r>
            <w:r w:rsidR="00E13946" w:rsidRPr="007A2B3C">
              <w:rPr>
                <w:bCs/>
                <w:sz w:val="20"/>
                <w:szCs w:val="20"/>
                <w:lang w:val="fr-CA"/>
              </w:rPr>
              <w:t>3</w:t>
            </w:r>
            <w:r w:rsidR="0063473B" w:rsidRPr="007A2B3C">
              <w:rPr>
                <w:bCs/>
                <w:sz w:val="20"/>
                <w:szCs w:val="20"/>
                <w:lang w:val="fr-CA"/>
              </w:rPr>
              <w:t xml:space="preserve"> (prévu)</w:t>
            </w:r>
          </w:p>
        </w:tc>
        <w:tc>
          <w:tcPr>
            <w:tcW w:w="8694" w:type="dxa"/>
          </w:tcPr>
          <w:p w14:paraId="099C0E3E" w14:textId="77777777" w:rsidR="000D25D1" w:rsidRPr="007A2B3C" w:rsidRDefault="00161464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D.Ph.</w:t>
            </w:r>
            <w:r w:rsidR="00036B65" w:rsidRPr="007A2B3C">
              <w:rPr>
                <w:bCs/>
                <w:sz w:val="20"/>
                <w:szCs w:val="20"/>
                <w:lang w:val="fr-CA"/>
              </w:rPr>
              <w:t>, C</w:t>
            </w:r>
            <w:r w:rsidR="003F0E9F" w:rsidRPr="007A2B3C">
              <w:rPr>
                <w:bCs/>
                <w:sz w:val="20"/>
                <w:szCs w:val="20"/>
                <w:lang w:val="fr-CA"/>
              </w:rPr>
              <w:t>riminologie</w:t>
            </w:r>
            <w:r w:rsidR="000906F7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="000D25D1" w:rsidRPr="007A2B3C">
              <w:rPr>
                <w:bCs/>
                <w:sz w:val="20"/>
                <w:szCs w:val="20"/>
                <w:lang w:val="fr-CA"/>
              </w:rPr>
              <w:t>Université de Montréal</w:t>
            </w:r>
          </w:p>
          <w:p w14:paraId="42DB1BF1" w14:textId="77777777" w:rsidR="00E030D0" w:rsidRPr="007A2B3C" w:rsidRDefault="00326EF4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« </w:t>
            </w:r>
            <w:r w:rsidR="00E030D0" w:rsidRPr="007A2B3C">
              <w:rPr>
                <w:bCs/>
                <w:sz w:val="20"/>
                <w:szCs w:val="20"/>
                <w:lang w:val="fr-CA"/>
              </w:rPr>
              <w:t xml:space="preserve">Au-delà du bricolage : </w:t>
            </w:r>
            <w:r w:rsidR="00B63C4F" w:rsidRPr="007A2B3C">
              <w:rPr>
                <w:bCs/>
                <w:sz w:val="20"/>
                <w:szCs w:val="20"/>
                <w:lang w:val="fr-CA"/>
              </w:rPr>
              <w:t>Comprendre l’incarcération des femmes à travers l’</w:t>
            </w:r>
            <w:r w:rsidR="006F446F" w:rsidRPr="007A2B3C">
              <w:rPr>
                <w:bCs/>
                <w:sz w:val="20"/>
                <w:szCs w:val="20"/>
                <w:lang w:val="fr-CA"/>
              </w:rPr>
              <w:t xml:space="preserve">analyse des </w:t>
            </w:r>
            <w:r w:rsidR="00B63C4F" w:rsidRPr="007A2B3C">
              <w:rPr>
                <w:bCs/>
                <w:sz w:val="20"/>
                <w:szCs w:val="20"/>
                <w:lang w:val="fr-CA"/>
              </w:rPr>
              <w:t>loisirs</w:t>
            </w:r>
            <w:r w:rsidRPr="007A2B3C">
              <w:rPr>
                <w:bCs/>
                <w:sz w:val="20"/>
                <w:szCs w:val="20"/>
                <w:lang w:val="fr-CA"/>
              </w:rPr>
              <w:t> »</w:t>
            </w:r>
          </w:p>
          <w:p w14:paraId="6ACBC7F6" w14:textId="77777777" w:rsidR="000D25D1" w:rsidRPr="007A2B3C" w:rsidRDefault="00FB0061" w:rsidP="00E51DD8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Sous la direction de</w:t>
            </w:r>
            <w:r w:rsidR="00E030D0" w:rsidRPr="007A2B3C">
              <w:rPr>
                <w:bCs/>
                <w:sz w:val="20"/>
                <w:szCs w:val="20"/>
                <w:lang w:val="fr-CA"/>
              </w:rPr>
              <w:t xml:space="preserve"> Marion Vacheret, professeure titulaire</w:t>
            </w:r>
          </w:p>
        </w:tc>
      </w:tr>
      <w:tr w:rsidR="00BE5155" w:rsidRPr="00AD6194" w14:paraId="257B96FB" w14:textId="77777777" w:rsidTr="002E21D5">
        <w:tc>
          <w:tcPr>
            <w:tcW w:w="1242" w:type="dxa"/>
          </w:tcPr>
          <w:p w14:paraId="25ADD52C" w14:textId="77777777" w:rsidR="00BE5155" w:rsidRPr="007A2B3C" w:rsidRDefault="00BE5155" w:rsidP="00BE5155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</w:t>
            </w:r>
          </w:p>
        </w:tc>
        <w:tc>
          <w:tcPr>
            <w:tcW w:w="8694" w:type="dxa"/>
          </w:tcPr>
          <w:p w14:paraId="18D7AFAF" w14:textId="77777777" w:rsidR="00BE5155" w:rsidRPr="007A2B3C" w:rsidRDefault="00BE5155" w:rsidP="000906F7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B.S</w:t>
            </w:r>
            <w:r w:rsidR="002242BF" w:rsidRPr="007A2B3C">
              <w:rPr>
                <w:bCs/>
                <w:sz w:val="20"/>
                <w:szCs w:val="20"/>
                <w:lang w:val="fr-CA"/>
              </w:rPr>
              <w:t>c</w:t>
            </w:r>
            <w:r w:rsidRPr="007A2B3C">
              <w:rPr>
                <w:bCs/>
                <w:sz w:val="20"/>
                <w:szCs w:val="20"/>
                <w:lang w:val="fr-CA"/>
              </w:rPr>
              <w:t>., Criminologie, profil analyse et recherche</w:t>
            </w:r>
            <w:r w:rsidR="000906F7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Pr="007A2B3C">
              <w:rPr>
                <w:bCs/>
                <w:sz w:val="20"/>
                <w:szCs w:val="20"/>
                <w:lang w:val="fr-CA"/>
              </w:rPr>
              <w:t>Université de Montréal</w:t>
            </w:r>
          </w:p>
        </w:tc>
      </w:tr>
    </w:tbl>
    <w:p w14:paraId="115BDCD3" w14:textId="77777777" w:rsidR="00E066D2" w:rsidRDefault="00485F62" w:rsidP="00664DC7">
      <w:pPr>
        <w:pStyle w:val="Titre1"/>
        <w:rPr>
          <w:lang w:val="fr-CA"/>
        </w:rPr>
      </w:pPr>
      <w:r>
        <w:rPr>
          <w:lang w:val="fr-CA"/>
        </w:rPr>
        <w:t xml:space="preserve">2. </w:t>
      </w:r>
      <w:r w:rsidR="001C6236">
        <w:rPr>
          <w:lang w:val="fr-CA"/>
        </w:rPr>
        <w:t>Financement</w:t>
      </w:r>
      <w:r w:rsidR="00E066D2" w:rsidRPr="00E572CD">
        <w:rPr>
          <w:lang w:val="fr-CA"/>
        </w:rPr>
        <w:t xml:space="preserve"> </w:t>
      </w:r>
      <w:r w:rsidR="00294FA0">
        <w:rPr>
          <w:lang w:val="fr-CA"/>
        </w:rPr>
        <w:t>&amp;</w:t>
      </w:r>
      <w:r w:rsidR="00E066D2" w:rsidRPr="00E572CD">
        <w:rPr>
          <w:lang w:val="fr-CA"/>
        </w:rPr>
        <w:t xml:space="preserve"> distinctions</w:t>
      </w:r>
    </w:p>
    <w:p w14:paraId="0C3342A1" w14:textId="77777777" w:rsidR="006A180E" w:rsidRPr="005643AB" w:rsidRDefault="006A180E" w:rsidP="008118B7">
      <w:pPr>
        <w:pStyle w:val="Titre2"/>
        <w:rPr>
          <w:u w:val="none"/>
          <w:lang w:val="fr-CA"/>
        </w:rPr>
      </w:pPr>
      <w:r w:rsidRPr="00571239">
        <w:rPr>
          <w:lang w:val="fr-CA"/>
        </w:rPr>
        <w:t>2.1 Bourses de recherche décernées par un organisme subventionnaire</w:t>
      </w:r>
      <w:r w:rsidR="00586BCC" w:rsidRPr="005643AB">
        <w:rPr>
          <w:u w:val="none"/>
          <w:lang w:val="fr-CA"/>
        </w:rPr>
        <w:t xml:space="preserve"> (140 000$)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94"/>
      </w:tblGrid>
      <w:tr w:rsidR="00D31163" w:rsidRPr="00AD6194" w14:paraId="22CD066A" w14:textId="77777777" w:rsidTr="00B42E07">
        <w:tc>
          <w:tcPr>
            <w:tcW w:w="1242" w:type="dxa"/>
          </w:tcPr>
          <w:p w14:paraId="258FC1E7" w14:textId="77777777" w:rsidR="00D31163" w:rsidRPr="007A2B3C" w:rsidRDefault="00D31163" w:rsidP="00B42E0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2020-2023</w:t>
            </w:r>
          </w:p>
        </w:tc>
        <w:tc>
          <w:tcPr>
            <w:tcW w:w="8694" w:type="dxa"/>
          </w:tcPr>
          <w:p w14:paraId="170E833A" w14:textId="77777777" w:rsidR="00A91417" w:rsidRPr="007A2B3C" w:rsidRDefault="00D3116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d’études supérieures du Canada Joseph-Armand</w:t>
            </w:r>
            <w:r w:rsidR="006D56AA" w:rsidRPr="007A2B3C">
              <w:rPr>
                <w:sz w:val="20"/>
                <w:szCs w:val="20"/>
                <w:lang w:val="fr-CA"/>
              </w:rPr>
              <w:t>-</w:t>
            </w:r>
            <w:r w:rsidRPr="007A2B3C">
              <w:rPr>
                <w:sz w:val="20"/>
                <w:szCs w:val="20"/>
                <w:lang w:val="fr-CA"/>
              </w:rPr>
              <w:t>Bombardier</w:t>
            </w:r>
            <w:r w:rsidR="006D56AA" w:rsidRPr="007A2B3C">
              <w:rPr>
                <w:sz w:val="20"/>
                <w:szCs w:val="20"/>
                <w:lang w:val="fr-CA"/>
              </w:rPr>
              <w:t xml:space="preserve"> – Doctorat (105 000$)</w:t>
            </w:r>
          </w:p>
        </w:tc>
      </w:tr>
      <w:tr w:rsidR="00A80A19" w:rsidRPr="00AD6194" w14:paraId="6B50F2BC" w14:textId="77777777" w:rsidTr="00C45E33">
        <w:tc>
          <w:tcPr>
            <w:tcW w:w="1242" w:type="dxa"/>
          </w:tcPr>
          <w:p w14:paraId="2E7BC8C8" w14:textId="77777777" w:rsidR="00A80A19" w:rsidRPr="00A80A19" w:rsidRDefault="00A80A19" w:rsidP="00C45E33">
            <w:pPr>
              <w:spacing w:before="0" w:after="0"/>
              <w:rPr>
                <w:bCs/>
                <w:i/>
                <w:sz w:val="20"/>
                <w:szCs w:val="20"/>
                <w:lang w:val="fr-CA"/>
              </w:rPr>
            </w:pPr>
            <w:r w:rsidRPr="00A80A19">
              <w:rPr>
                <w:bCs/>
                <w:i/>
                <w:sz w:val="20"/>
                <w:szCs w:val="20"/>
                <w:lang w:val="fr-CA"/>
              </w:rPr>
              <w:t>2020</w:t>
            </w:r>
          </w:p>
        </w:tc>
        <w:tc>
          <w:tcPr>
            <w:tcW w:w="8694" w:type="dxa"/>
          </w:tcPr>
          <w:p w14:paraId="5DD263F1" w14:textId="77777777" w:rsidR="00A80A19" w:rsidRPr="00A80A19" w:rsidRDefault="00A80A19" w:rsidP="00C45E33">
            <w:pPr>
              <w:spacing w:before="0" w:after="0"/>
              <w:jc w:val="both"/>
              <w:rPr>
                <w:i/>
                <w:sz w:val="20"/>
                <w:szCs w:val="20"/>
                <w:lang w:val="fr-CA"/>
              </w:rPr>
            </w:pPr>
            <w:r w:rsidRPr="00A80A19">
              <w:rPr>
                <w:i/>
                <w:sz w:val="20"/>
                <w:szCs w:val="20"/>
                <w:lang w:val="fr-CA"/>
              </w:rPr>
              <w:t>Finaliste du Conseil de recherches en sciences humaines pour la Bourse d’études supérieures du Canada Vanier (68</w:t>
            </w:r>
            <w:r w:rsidRPr="00A80A19">
              <w:rPr>
                <w:i/>
                <w:sz w:val="20"/>
                <w:szCs w:val="20"/>
                <w:vertAlign w:val="superscript"/>
                <w:lang w:val="fr-CA"/>
              </w:rPr>
              <w:t>e</w:t>
            </w:r>
            <w:r w:rsidRPr="00A80A19">
              <w:rPr>
                <w:i/>
                <w:sz w:val="20"/>
                <w:szCs w:val="20"/>
                <w:lang w:val="fr-CA"/>
              </w:rPr>
              <w:t xml:space="preserve"> au pays</w:t>
            </w:r>
            <w:r w:rsidR="00C4675F">
              <w:rPr>
                <w:i/>
                <w:sz w:val="20"/>
                <w:szCs w:val="20"/>
                <w:lang w:val="fr-CA"/>
              </w:rPr>
              <w:t>, pas obtenu</w:t>
            </w:r>
            <w:r w:rsidRPr="00A80A19">
              <w:rPr>
                <w:i/>
                <w:sz w:val="20"/>
                <w:szCs w:val="20"/>
                <w:lang w:val="fr-CA"/>
              </w:rPr>
              <w:t>)</w:t>
            </w:r>
          </w:p>
        </w:tc>
      </w:tr>
      <w:tr w:rsidR="00EC797C" w:rsidRPr="00AD6194" w14:paraId="14B62F51" w14:textId="77777777" w:rsidTr="00B42E07">
        <w:tc>
          <w:tcPr>
            <w:tcW w:w="1242" w:type="dxa"/>
          </w:tcPr>
          <w:p w14:paraId="1B7CFC80" w14:textId="77777777" w:rsidR="00EC797C" w:rsidRPr="00083162" w:rsidRDefault="00EC797C" w:rsidP="00B42E07">
            <w:pPr>
              <w:spacing w:before="0" w:after="0"/>
              <w:rPr>
                <w:bCs/>
                <w:i/>
                <w:iCs/>
                <w:sz w:val="20"/>
                <w:szCs w:val="20"/>
                <w:lang w:val="fr-CA"/>
              </w:rPr>
            </w:pPr>
            <w:r w:rsidRPr="00083162">
              <w:rPr>
                <w:bCs/>
                <w:i/>
                <w:iCs/>
                <w:sz w:val="20"/>
                <w:szCs w:val="20"/>
                <w:lang w:val="fr-CA"/>
              </w:rPr>
              <w:t>20</w:t>
            </w:r>
            <w:r w:rsidR="008A3820">
              <w:rPr>
                <w:bCs/>
                <w:i/>
                <w:iCs/>
                <w:sz w:val="20"/>
                <w:szCs w:val="20"/>
                <w:lang w:val="fr-CA"/>
              </w:rPr>
              <w:t>20</w:t>
            </w:r>
          </w:p>
        </w:tc>
        <w:tc>
          <w:tcPr>
            <w:tcW w:w="8694" w:type="dxa"/>
          </w:tcPr>
          <w:p w14:paraId="24EF8B0D" w14:textId="77777777" w:rsidR="00EC797C" w:rsidRPr="00083162" w:rsidRDefault="005246A2" w:rsidP="00E51DD8">
            <w:pPr>
              <w:spacing w:before="0" w:after="0"/>
              <w:jc w:val="both"/>
              <w:rPr>
                <w:i/>
                <w:iCs/>
                <w:sz w:val="20"/>
                <w:szCs w:val="20"/>
                <w:lang w:val="fr-CA"/>
              </w:rPr>
            </w:pPr>
            <w:r w:rsidRPr="00083162">
              <w:rPr>
                <w:i/>
                <w:iCs/>
                <w:sz w:val="20"/>
                <w:szCs w:val="20"/>
                <w:lang w:val="fr-CA"/>
              </w:rPr>
              <w:t>B</w:t>
            </w:r>
            <w:r w:rsidR="00EC797C" w:rsidRPr="00083162">
              <w:rPr>
                <w:i/>
                <w:iCs/>
                <w:sz w:val="20"/>
                <w:szCs w:val="20"/>
                <w:lang w:val="fr-CA"/>
              </w:rPr>
              <w:t>ourse de doctorat, Fonds de recherche du Québec – Société et culture</w:t>
            </w:r>
            <w:r w:rsidRPr="00083162">
              <w:rPr>
                <w:i/>
                <w:iCs/>
                <w:sz w:val="20"/>
                <w:szCs w:val="20"/>
                <w:lang w:val="fr-CA"/>
              </w:rPr>
              <w:t xml:space="preserve"> (soumis, pas obtenu)</w:t>
            </w:r>
          </w:p>
        </w:tc>
      </w:tr>
      <w:tr w:rsidR="004E7967" w:rsidRPr="00AD6194" w14:paraId="58B1C539" w14:textId="77777777" w:rsidTr="00B42E07">
        <w:tc>
          <w:tcPr>
            <w:tcW w:w="1242" w:type="dxa"/>
          </w:tcPr>
          <w:p w14:paraId="2C41F5BE" w14:textId="77777777" w:rsidR="004E7967" w:rsidRPr="007A2B3C" w:rsidRDefault="004E7967" w:rsidP="00B42E0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2018-2020</w:t>
            </w:r>
          </w:p>
        </w:tc>
        <w:tc>
          <w:tcPr>
            <w:tcW w:w="8694" w:type="dxa"/>
          </w:tcPr>
          <w:p w14:paraId="797D4027" w14:textId="77777777" w:rsidR="004E7967" w:rsidRPr="007A2B3C" w:rsidRDefault="004E7967" w:rsidP="00B42E07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maîtrise, Fonds de recherche du Québec – Société et culture (35 000$)</w:t>
            </w:r>
          </w:p>
          <w:p w14:paraId="551318F8" w14:textId="77777777" w:rsidR="004E7967" w:rsidRPr="007A2B3C" w:rsidRDefault="004E7967" w:rsidP="00B42E07">
            <w:pPr>
              <w:spacing w:before="0" w:after="0"/>
              <w:rPr>
                <w:sz w:val="20"/>
                <w:szCs w:val="20"/>
                <w:lang w:val="fr-CA"/>
              </w:rPr>
            </w:pPr>
          </w:p>
        </w:tc>
      </w:tr>
    </w:tbl>
    <w:p w14:paraId="36E80176" w14:textId="77777777" w:rsidR="002258BB" w:rsidRPr="00552798" w:rsidRDefault="006A180E" w:rsidP="008118B7">
      <w:pPr>
        <w:pStyle w:val="Titre2"/>
        <w:rPr>
          <w:u w:val="none"/>
          <w:lang w:val="fr-CA"/>
        </w:rPr>
      </w:pPr>
      <w:r w:rsidRPr="00571239">
        <w:rPr>
          <w:lang w:val="fr-CA"/>
        </w:rPr>
        <w:t>2.2 Autres bourses</w:t>
      </w:r>
      <w:r w:rsidR="00552798">
        <w:rPr>
          <w:u w:val="none"/>
          <w:lang w:val="fr-CA"/>
        </w:rPr>
        <w:t xml:space="preserve"> (6</w:t>
      </w:r>
      <w:r w:rsidR="00E04A45">
        <w:rPr>
          <w:u w:val="none"/>
          <w:lang w:val="fr-CA"/>
        </w:rPr>
        <w:t>7</w:t>
      </w:r>
      <w:r w:rsidR="00552798">
        <w:rPr>
          <w:u w:val="none"/>
          <w:lang w:val="fr-CA"/>
        </w:rPr>
        <w:t> </w:t>
      </w:r>
      <w:r w:rsidR="007E719C">
        <w:rPr>
          <w:u w:val="none"/>
          <w:lang w:val="fr-CA"/>
        </w:rPr>
        <w:t>83</w:t>
      </w:r>
      <w:r w:rsidR="00552798">
        <w:rPr>
          <w:u w:val="none"/>
          <w:lang w:val="fr-CA"/>
        </w:rPr>
        <w:t>0$)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960490" w:rsidRPr="00AD6194" w14:paraId="1F543794" w14:textId="77777777" w:rsidTr="00473616">
        <w:tc>
          <w:tcPr>
            <w:tcW w:w="1242" w:type="dxa"/>
          </w:tcPr>
          <w:p w14:paraId="7D8CD8F7" w14:textId="77777777" w:rsidR="00960490" w:rsidRDefault="00960490" w:rsidP="00473616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1F6C786A" w14:textId="77777777" w:rsidR="00960490" w:rsidRPr="00651673" w:rsidRDefault="00960490" w:rsidP="00473616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651673">
              <w:rPr>
                <w:sz w:val="20"/>
                <w:szCs w:val="20"/>
                <w:lang w:val="fr-CA"/>
              </w:rPr>
              <w:t>Bourse de la meilleure publication, Centre de recherche en droit prospectif (1000$)</w:t>
            </w:r>
          </w:p>
        </w:tc>
      </w:tr>
      <w:tr w:rsidR="003748F3" w:rsidRPr="00AD6194" w14:paraId="139B1B8E" w14:textId="77777777" w:rsidTr="002E21D5">
        <w:tc>
          <w:tcPr>
            <w:tcW w:w="1242" w:type="dxa"/>
          </w:tcPr>
          <w:p w14:paraId="7CE4DDA9" w14:textId="77777777" w:rsidR="003748F3" w:rsidRDefault="003748F3" w:rsidP="002970E2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7318A5BC" w14:textId="77777777" w:rsidR="003748F3" w:rsidRDefault="003748F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colloque, École de criminologie, Université de Montréal (1500$)</w:t>
            </w:r>
          </w:p>
        </w:tc>
      </w:tr>
      <w:tr w:rsidR="003748F3" w:rsidRPr="00AD6194" w14:paraId="504713B8" w14:textId="77777777" w:rsidTr="002E21D5">
        <w:tc>
          <w:tcPr>
            <w:tcW w:w="1242" w:type="dxa"/>
          </w:tcPr>
          <w:p w14:paraId="407CCC9C" w14:textId="77777777" w:rsidR="003748F3" w:rsidRDefault="003748F3" w:rsidP="002970E2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0EC25517" w14:textId="77777777" w:rsidR="003748F3" w:rsidRDefault="003748F3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soutien COVID-19, École de criminologie, Université de Montréal (320$)</w:t>
            </w:r>
          </w:p>
        </w:tc>
      </w:tr>
      <w:tr w:rsidR="003748F3" w:rsidRPr="00AD6194" w14:paraId="39BBA8A3" w14:textId="77777777" w:rsidTr="00D20730">
        <w:tc>
          <w:tcPr>
            <w:tcW w:w="1242" w:type="dxa"/>
          </w:tcPr>
          <w:p w14:paraId="51CC54CE" w14:textId="77777777" w:rsidR="003748F3" w:rsidRPr="007A2B3C" w:rsidRDefault="003748F3" w:rsidP="00D20730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26DE504F" w14:textId="77777777" w:rsidR="003748F3" w:rsidRPr="007A2B3C" w:rsidRDefault="003748F3" w:rsidP="00D20730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de recherche du Centre international de criminologie comparée (400$)</w:t>
            </w:r>
          </w:p>
        </w:tc>
      </w:tr>
      <w:tr w:rsidR="005F673D" w:rsidRPr="00AD6194" w14:paraId="32E9DDC4" w14:textId="77777777" w:rsidTr="002E21D5">
        <w:tc>
          <w:tcPr>
            <w:tcW w:w="1242" w:type="dxa"/>
          </w:tcPr>
          <w:p w14:paraId="6F41490F" w14:textId="77777777" w:rsidR="005F673D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369CA81B" w14:textId="77777777" w:rsidR="005F673D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Bourse d’appui à la recherche pour jeunes chercheur.e.s, Centre de recherche en droit prospectif (500$)</w:t>
            </w:r>
          </w:p>
        </w:tc>
      </w:tr>
      <w:tr w:rsidR="00E6017C" w:rsidRPr="00AD6194" w14:paraId="030824DC" w14:textId="77777777" w:rsidTr="00327B08">
        <w:tc>
          <w:tcPr>
            <w:tcW w:w="1242" w:type="dxa"/>
          </w:tcPr>
          <w:p w14:paraId="50ED6665" w14:textId="77777777" w:rsidR="00E6017C" w:rsidRPr="007A2B3C" w:rsidRDefault="00E6017C" w:rsidP="00327B08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</w:t>
            </w:r>
            <w:r>
              <w:rPr>
                <w:bCs/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3E7E0164" w14:textId="77777777" w:rsidR="00E6017C" w:rsidRPr="007A2B3C" w:rsidRDefault="00E6017C" w:rsidP="00327B0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Bourses de soutien aux étud</w:t>
            </w:r>
            <w:r>
              <w:rPr>
                <w:sz w:val="20"/>
                <w:szCs w:val="20"/>
                <w:lang w:val="fr-CA"/>
              </w:rPr>
              <w:t>es, Université de Montréal (17 9</w:t>
            </w:r>
            <w:r w:rsidRPr="007A2B3C">
              <w:rPr>
                <w:sz w:val="20"/>
                <w:szCs w:val="20"/>
                <w:lang w:val="fr-CA"/>
              </w:rPr>
              <w:t>00$)</w:t>
            </w:r>
          </w:p>
        </w:tc>
      </w:tr>
      <w:tr w:rsidR="005F673D" w:rsidRPr="00AD6194" w14:paraId="07D113B8" w14:textId="77777777" w:rsidTr="002E21D5">
        <w:tc>
          <w:tcPr>
            <w:tcW w:w="1242" w:type="dxa"/>
          </w:tcPr>
          <w:p w14:paraId="6A7AC2FE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02977786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J.A. DeSève, Faculté des études supérieures et postdoctorales, Université de Montréal (5000$)</w:t>
            </w:r>
          </w:p>
        </w:tc>
      </w:tr>
      <w:tr w:rsidR="005F673D" w:rsidRPr="003D3913" w14:paraId="1E04E48E" w14:textId="77777777" w:rsidTr="002E21D5">
        <w:tc>
          <w:tcPr>
            <w:tcW w:w="1242" w:type="dxa"/>
          </w:tcPr>
          <w:p w14:paraId="7AEE2A9F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1DE6101D" w14:textId="77777777" w:rsidR="005F673D" w:rsidRPr="007A2B3C" w:rsidRDefault="005F673D" w:rsidP="00942A50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recherche étudiante, Australia and New Zealand Association for Leisure Studies (</w:t>
            </w:r>
            <w:r w:rsidR="00942A50">
              <w:rPr>
                <w:sz w:val="20"/>
                <w:szCs w:val="20"/>
                <w:lang w:val="fr-CA"/>
              </w:rPr>
              <w:t>~</w:t>
            </w:r>
            <w:r w:rsidRPr="007A2B3C">
              <w:rPr>
                <w:sz w:val="20"/>
                <w:szCs w:val="20"/>
                <w:lang w:val="fr-CA"/>
              </w:rPr>
              <w:t>460$)</w:t>
            </w:r>
          </w:p>
        </w:tc>
      </w:tr>
      <w:tr w:rsidR="005F673D" w:rsidRPr="00AD6194" w14:paraId="2A9C96C7" w14:textId="77777777" w:rsidTr="002E21D5">
        <w:tc>
          <w:tcPr>
            <w:tcW w:w="1242" w:type="dxa"/>
          </w:tcPr>
          <w:p w14:paraId="3CC0E205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4EABA9C4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Édouard-Montpetit – Manuvie, niveau maîtrise, Faculté des arts et des sciences, secteur Sciences sociales et psychologie, Université de Montréal (5000$)</w:t>
            </w:r>
          </w:p>
        </w:tc>
      </w:tr>
      <w:tr w:rsidR="005F673D" w:rsidRPr="00AD6194" w14:paraId="0DDB8626" w14:textId="77777777" w:rsidTr="002E21D5">
        <w:tc>
          <w:tcPr>
            <w:tcW w:w="1242" w:type="dxa"/>
          </w:tcPr>
          <w:p w14:paraId="54510A36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4401A31E" w14:textId="77777777" w:rsidR="005F673D" w:rsidRPr="007A2B3C" w:rsidRDefault="002E3FA9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9" w:history="1">
              <w:r w:rsidR="005F673D" w:rsidRPr="00863410">
                <w:rPr>
                  <w:rStyle w:val="Lienhypertexte"/>
                  <w:sz w:val="20"/>
                  <w:szCs w:val="20"/>
                  <w:lang w:val="fr-CA"/>
                </w:rPr>
                <w:t>Bourse d’excellence Marie-Andrée Bertrand</w:t>
              </w:r>
            </w:hyperlink>
            <w:r w:rsidR="005F673D" w:rsidRPr="007A2B3C">
              <w:rPr>
                <w:sz w:val="20"/>
                <w:szCs w:val="20"/>
                <w:lang w:val="fr-CA"/>
              </w:rPr>
              <w:t>, École de criminologie, Université de Montréal (5000$)</w:t>
            </w:r>
          </w:p>
        </w:tc>
      </w:tr>
      <w:tr w:rsidR="005F673D" w:rsidRPr="00AD6194" w14:paraId="52619856" w14:textId="77777777" w:rsidTr="002E21D5">
        <w:tc>
          <w:tcPr>
            <w:tcW w:w="1242" w:type="dxa"/>
          </w:tcPr>
          <w:p w14:paraId="39B627E3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1C24FF44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de niveau maîtrise, École de criminologie, Université de Montréal (750$)</w:t>
            </w:r>
          </w:p>
        </w:tc>
      </w:tr>
      <w:tr w:rsidR="005F673D" w:rsidRPr="00AD6194" w14:paraId="29DE8DEF" w14:textId="77777777" w:rsidTr="002E21D5">
        <w:tc>
          <w:tcPr>
            <w:tcW w:w="1242" w:type="dxa"/>
          </w:tcPr>
          <w:p w14:paraId="051E03C5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</w:t>
            </w:r>
          </w:p>
        </w:tc>
        <w:tc>
          <w:tcPr>
            <w:tcW w:w="8552" w:type="dxa"/>
          </w:tcPr>
          <w:p w14:paraId="6B835EF3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d’excellence Famille Auclair, Faculté des études supérieures et postdoctorales, Université de Montréal (4000$)</w:t>
            </w:r>
          </w:p>
        </w:tc>
      </w:tr>
      <w:tr w:rsidR="005F673D" w:rsidRPr="00AD6194" w14:paraId="5FEAE8FF" w14:textId="77777777" w:rsidTr="002E21D5">
        <w:tc>
          <w:tcPr>
            <w:tcW w:w="1242" w:type="dxa"/>
          </w:tcPr>
          <w:p w14:paraId="59F7D4D4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2010</w:t>
            </w:r>
          </w:p>
        </w:tc>
        <w:tc>
          <w:tcPr>
            <w:tcW w:w="8552" w:type="dxa"/>
          </w:tcPr>
          <w:p w14:paraId="13AC9C0A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Prix Pâquerette-Gagnon pour la reconnaissance d’élèves méritants, Société de formation à distance des commissions scolaires du Québec (1000$)</w:t>
            </w:r>
          </w:p>
        </w:tc>
      </w:tr>
      <w:tr w:rsidR="005F673D" w:rsidRPr="00AD6194" w14:paraId="6B47C543" w14:textId="77777777" w:rsidTr="002E21D5">
        <w:tc>
          <w:tcPr>
            <w:tcW w:w="1242" w:type="dxa"/>
          </w:tcPr>
          <w:p w14:paraId="51F975C6" w14:textId="77777777" w:rsidR="005F673D" w:rsidRPr="007A2B3C" w:rsidRDefault="005F673D" w:rsidP="005F673D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2009</w:t>
            </w:r>
          </w:p>
        </w:tc>
        <w:tc>
          <w:tcPr>
            <w:tcW w:w="8552" w:type="dxa"/>
          </w:tcPr>
          <w:p w14:paraId="6A27FF6C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Bourse de pilotage de planeur, Ligue des cadets de l’air du Canada (</w:t>
            </w:r>
            <w:r w:rsidR="00942A50">
              <w:rPr>
                <w:sz w:val="20"/>
                <w:szCs w:val="20"/>
                <w:lang w:val="fr-CA"/>
              </w:rPr>
              <w:t>~</w:t>
            </w:r>
            <w:r w:rsidRPr="007A2B3C">
              <w:rPr>
                <w:sz w:val="20"/>
                <w:szCs w:val="20"/>
                <w:lang w:val="fr-CA"/>
              </w:rPr>
              <w:t xml:space="preserve"> 25 000$)</w:t>
            </w:r>
          </w:p>
          <w:p w14:paraId="1B7ED1EA" w14:textId="77777777" w:rsidR="005F673D" w:rsidRPr="007A2B3C" w:rsidRDefault="005F673D" w:rsidP="005F673D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</w:p>
        </w:tc>
      </w:tr>
    </w:tbl>
    <w:p w14:paraId="3B679194" w14:textId="77777777" w:rsidR="006A180E" w:rsidRPr="00B24E4D" w:rsidRDefault="006A180E" w:rsidP="008118B7">
      <w:pPr>
        <w:pStyle w:val="Titre2"/>
        <w:rPr>
          <w:u w:val="none"/>
          <w:lang w:val="fr-CA"/>
        </w:rPr>
      </w:pPr>
      <w:r w:rsidRPr="005C092D">
        <w:rPr>
          <w:lang w:val="fr-CA"/>
        </w:rPr>
        <w:t xml:space="preserve">2.3 </w:t>
      </w:r>
      <w:r w:rsidR="004E738A">
        <w:rPr>
          <w:lang w:val="fr-CA"/>
        </w:rPr>
        <w:t>D</w:t>
      </w:r>
      <w:r w:rsidRPr="005C092D">
        <w:rPr>
          <w:lang w:val="fr-CA"/>
        </w:rPr>
        <w:t>istinctions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C515A4" w:rsidRPr="00D44EFC" w14:paraId="4E300621" w14:textId="77777777" w:rsidTr="002E21D5">
        <w:tc>
          <w:tcPr>
            <w:tcW w:w="1242" w:type="dxa"/>
          </w:tcPr>
          <w:p w14:paraId="0F48A685" w14:textId="77777777" w:rsidR="00C515A4" w:rsidRPr="007A2B3C" w:rsidRDefault="00C515A4" w:rsidP="00C200E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>
              <w:rPr>
                <w:bCs/>
                <w:sz w:val="20"/>
                <w:szCs w:val="20"/>
                <w:lang w:val="fr-CA"/>
              </w:rPr>
              <w:t>2020-2021</w:t>
            </w:r>
          </w:p>
        </w:tc>
        <w:tc>
          <w:tcPr>
            <w:tcW w:w="8552" w:type="dxa"/>
          </w:tcPr>
          <w:p w14:paraId="7129084B" w14:textId="7C6D4B52" w:rsidR="00C515A4" w:rsidRPr="007A2B3C" w:rsidRDefault="00C515A4" w:rsidP="00AE159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45D74">
              <w:rPr>
                <w:sz w:val="20"/>
                <w:szCs w:val="20"/>
                <w:lang w:val="en-US"/>
              </w:rPr>
              <w:t xml:space="preserve">Mentoré </w:t>
            </w:r>
            <w:r w:rsidR="00060314" w:rsidRPr="00745D74">
              <w:rPr>
                <w:sz w:val="20"/>
                <w:szCs w:val="20"/>
                <w:lang w:val="en-US"/>
              </w:rPr>
              <w:t>sous le</w:t>
            </w:r>
            <w:r w:rsidRPr="00745D74">
              <w:rPr>
                <w:sz w:val="20"/>
                <w:szCs w:val="20"/>
                <w:lang w:val="en-US"/>
              </w:rPr>
              <w:t xml:space="preserve"> programme Dr. Christine Rasche, Division on Women and Crime, American Society of Criminology</w:t>
            </w:r>
            <w:r w:rsidR="00AE1592" w:rsidRPr="00745D74">
              <w:rPr>
                <w:sz w:val="20"/>
                <w:szCs w:val="20"/>
                <w:lang w:val="en-US"/>
              </w:rPr>
              <w:t xml:space="preserve">. </w:t>
            </w:r>
            <w:r w:rsidR="00AE1592">
              <w:rPr>
                <w:sz w:val="20"/>
                <w:szCs w:val="20"/>
                <w:lang w:val="fr-CA"/>
              </w:rPr>
              <w:t>Mentor : Prof. Chris M. Smith</w:t>
            </w:r>
            <w:r w:rsidR="00732D3E">
              <w:rPr>
                <w:sz w:val="20"/>
                <w:szCs w:val="20"/>
                <w:lang w:val="fr-CA"/>
              </w:rPr>
              <w:t>, Sociologie, University of Toronto.</w:t>
            </w:r>
          </w:p>
        </w:tc>
      </w:tr>
      <w:tr w:rsidR="00C200EF" w:rsidRPr="00AD6194" w14:paraId="47D443FB" w14:textId="77777777" w:rsidTr="002E21D5">
        <w:tc>
          <w:tcPr>
            <w:tcW w:w="1242" w:type="dxa"/>
          </w:tcPr>
          <w:p w14:paraId="2367F496" w14:textId="77777777" w:rsidR="00C200EF" w:rsidRPr="007A2B3C" w:rsidRDefault="000012CF" w:rsidP="00C200E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2016,</w:t>
            </w:r>
            <w:r w:rsidR="00C200EF" w:rsidRPr="007A2B3C">
              <w:rPr>
                <w:bCs/>
                <w:sz w:val="20"/>
                <w:szCs w:val="20"/>
                <w:lang w:val="fr-CA"/>
              </w:rPr>
              <w:t xml:space="preserve"> 2017</w:t>
            </w:r>
          </w:p>
        </w:tc>
        <w:tc>
          <w:tcPr>
            <w:tcW w:w="8552" w:type="dxa"/>
          </w:tcPr>
          <w:p w14:paraId="661ED4BD" w14:textId="77777777" w:rsidR="00536E1F" w:rsidRPr="007A2B3C" w:rsidRDefault="00C200EF" w:rsidP="00E51DD8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>Palmarès du doyen</w:t>
            </w:r>
            <w:r w:rsidR="000012CF" w:rsidRPr="007A2B3C">
              <w:rPr>
                <w:sz w:val="20"/>
                <w:szCs w:val="20"/>
                <w:lang w:val="fr-CA"/>
              </w:rPr>
              <w:t xml:space="preserve"> et de la doyenne</w:t>
            </w:r>
            <w:r w:rsidRPr="007A2B3C">
              <w:rPr>
                <w:sz w:val="20"/>
                <w:szCs w:val="20"/>
                <w:lang w:val="fr-CA"/>
              </w:rPr>
              <w:t> : Inscription à titre d’étudiant exceptionnel</w:t>
            </w:r>
          </w:p>
        </w:tc>
      </w:tr>
      <w:tr w:rsidR="00C200EF" w:rsidRPr="00AD6194" w14:paraId="5637A2D2" w14:textId="77777777" w:rsidTr="002E21D5">
        <w:tc>
          <w:tcPr>
            <w:tcW w:w="1242" w:type="dxa"/>
          </w:tcPr>
          <w:p w14:paraId="3540CE8C" w14:textId="77777777" w:rsidR="00C200EF" w:rsidRPr="007A2B3C" w:rsidRDefault="000012CF" w:rsidP="002D2D7F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</w:t>
            </w:r>
            <w:r w:rsidR="001A5F29" w:rsidRPr="007A2B3C">
              <w:rPr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8552" w:type="dxa"/>
          </w:tcPr>
          <w:p w14:paraId="1240ACF3" w14:textId="77777777" w:rsidR="0075734C" w:rsidRPr="007A2B3C" w:rsidRDefault="0075734C" w:rsidP="00A176FF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7A2B3C">
              <w:rPr>
                <w:sz w:val="20"/>
                <w:szCs w:val="20"/>
                <w:lang w:val="fr-CA"/>
              </w:rPr>
              <w:t xml:space="preserve">Trophée </w:t>
            </w:r>
            <w:r w:rsidR="0056492B" w:rsidRPr="007A2B3C">
              <w:rPr>
                <w:sz w:val="20"/>
                <w:szCs w:val="20"/>
                <w:lang w:val="fr-CA"/>
              </w:rPr>
              <w:t xml:space="preserve">Mathieu Gemme </w:t>
            </w:r>
            <w:r w:rsidRPr="007A2B3C">
              <w:rPr>
                <w:sz w:val="20"/>
                <w:szCs w:val="20"/>
                <w:lang w:val="fr-CA"/>
              </w:rPr>
              <w:t>d</w:t>
            </w:r>
            <w:r w:rsidR="0056492B" w:rsidRPr="007A2B3C">
              <w:rPr>
                <w:sz w:val="20"/>
                <w:szCs w:val="20"/>
                <w:lang w:val="fr-CA"/>
              </w:rPr>
              <w:t>’excellence en pilotage</w:t>
            </w:r>
            <w:r w:rsidR="00A176FF" w:rsidRPr="007A2B3C">
              <w:rPr>
                <w:sz w:val="20"/>
                <w:szCs w:val="20"/>
                <w:lang w:val="fr-CA"/>
              </w:rPr>
              <w:t>, E</w:t>
            </w:r>
            <w:r w:rsidRPr="007A2B3C">
              <w:rPr>
                <w:sz w:val="20"/>
                <w:szCs w:val="20"/>
                <w:lang w:val="fr-CA"/>
              </w:rPr>
              <w:t>scadron 806</w:t>
            </w:r>
            <w:r w:rsidR="00856942" w:rsidRPr="007A2B3C">
              <w:rPr>
                <w:sz w:val="20"/>
                <w:szCs w:val="20"/>
                <w:lang w:val="fr-CA"/>
              </w:rPr>
              <w:t xml:space="preserve"> Optimiste Ste-Thérèse</w:t>
            </w:r>
          </w:p>
        </w:tc>
      </w:tr>
    </w:tbl>
    <w:p w14:paraId="2F6E2323" w14:textId="77777777" w:rsidR="00841604" w:rsidRDefault="00EB1E15" w:rsidP="00664DC7">
      <w:pPr>
        <w:pStyle w:val="Titre1"/>
        <w:rPr>
          <w:lang w:val="fr-CA"/>
        </w:rPr>
      </w:pPr>
      <w:r>
        <w:rPr>
          <w:lang w:val="fr-CA"/>
        </w:rPr>
        <w:lastRenderedPageBreak/>
        <w:t xml:space="preserve">3. </w:t>
      </w:r>
      <w:r w:rsidR="00980E39" w:rsidRPr="00E572CD">
        <w:rPr>
          <w:lang w:val="fr-CA"/>
        </w:rPr>
        <w:t>Expérience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B91B26" w:rsidRPr="00AD6194" w14:paraId="353B47EA" w14:textId="77777777" w:rsidTr="002E21D5">
        <w:tc>
          <w:tcPr>
            <w:tcW w:w="1242" w:type="dxa"/>
          </w:tcPr>
          <w:p w14:paraId="2F46CF2E" w14:textId="77777777" w:rsidR="00B91B26" w:rsidRPr="007A2B3C" w:rsidRDefault="00B91B26" w:rsidP="008202E6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2020-</w:t>
            </w:r>
            <w:r w:rsidR="00966305" w:rsidRPr="007A2B3C">
              <w:rPr>
                <w:bCs/>
                <w:sz w:val="20"/>
                <w:szCs w:val="20"/>
                <w:lang w:val="fr-CA"/>
              </w:rPr>
              <w:t>202</w:t>
            </w:r>
            <w:r w:rsidR="001B3300">
              <w:rPr>
                <w:bCs/>
                <w:sz w:val="20"/>
                <w:szCs w:val="20"/>
                <w:lang w:val="fr-CA"/>
              </w:rPr>
              <w:t>1</w:t>
            </w:r>
          </w:p>
        </w:tc>
        <w:tc>
          <w:tcPr>
            <w:tcW w:w="8552" w:type="dxa"/>
          </w:tcPr>
          <w:p w14:paraId="4A86ECE7" w14:textId="77777777" w:rsidR="00B91B26" w:rsidRPr="007A2B3C" w:rsidRDefault="00B91B26" w:rsidP="00BB57D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Coordonnateur de recherche – Processus de réintégration sociocommunautaire des Premières Nations et Inuit judiciarisés au Québec</w:t>
            </w:r>
          </w:p>
        </w:tc>
      </w:tr>
      <w:tr w:rsidR="00F90CCA" w:rsidRPr="00AD6194" w14:paraId="49409FBD" w14:textId="77777777" w:rsidTr="00484647">
        <w:tc>
          <w:tcPr>
            <w:tcW w:w="1242" w:type="dxa"/>
          </w:tcPr>
          <w:p w14:paraId="3E42A85C" w14:textId="77777777" w:rsidR="00F90CCA" w:rsidRPr="007A2B3C" w:rsidRDefault="00956A43" w:rsidP="00484647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1E41AEC9" w14:textId="77777777" w:rsidR="00E2061A" w:rsidRPr="007A2B3C" w:rsidRDefault="00F90CCA" w:rsidP="00484647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 xml:space="preserve">Auxiliaire </w:t>
            </w:r>
            <w:r w:rsidR="00E2061A" w:rsidRPr="007A2B3C">
              <w:rPr>
                <w:bCs/>
                <w:sz w:val="20"/>
                <w:szCs w:val="20"/>
                <w:lang w:val="fr-CA"/>
              </w:rPr>
              <w:t>d’enseignement en criminologie</w:t>
            </w:r>
            <w:r w:rsidR="00B76005" w:rsidRPr="007A2B3C">
              <w:rPr>
                <w:bCs/>
                <w:sz w:val="20"/>
                <w:szCs w:val="20"/>
                <w:lang w:val="fr-CA"/>
              </w:rPr>
              <w:t xml:space="preserve"> à l’Université de Montréal</w:t>
            </w:r>
          </w:p>
          <w:p w14:paraId="58DB14EF" w14:textId="77777777" w:rsidR="009956B6" w:rsidRPr="007A2B3C" w:rsidRDefault="009956B6" w:rsidP="00484647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CRI6001</w:t>
            </w:r>
            <w:r w:rsidR="000F34D4" w:rsidRPr="007A2B3C">
              <w:rPr>
                <w:bCs/>
                <w:sz w:val="20"/>
                <w:szCs w:val="20"/>
                <w:lang w:val="fr-CA"/>
              </w:rPr>
              <w:t xml:space="preserve"> Méthodologie qualitativ</w:t>
            </w:r>
            <w:r w:rsidR="00C30E01" w:rsidRPr="007A2B3C">
              <w:rPr>
                <w:bCs/>
                <w:sz w:val="20"/>
                <w:szCs w:val="20"/>
                <w:lang w:val="fr-CA"/>
              </w:rPr>
              <w:t>e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 </w:t>
            </w:r>
            <w:r w:rsidR="00056CA1" w:rsidRPr="007A2B3C">
              <w:rPr>
                <w:bCs/>
                <w:sz w:val="20"/>
                <w:szCs w:val="20"/>
                <w:lang w:val="fr-CA"/>
              </w:rPr>
              <w:t>(2020)</w:t>
            </w:r>
          </w:p>
          <w:p w14:paraId="67BEEC57" w14:textId="77777777" w:rsidR="00AB74EF" w:rsidRPr="007A2B3C" w:rsidRDefault="00AB74EF" w:rsidP="00AB74EF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CRI3415 Mesures pénales communautaires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 (2020)</w:t>
            </w:r>
          </w:p>
          <w:p w14:paraId="227DA571" w14:textId="77777777" w:rsidR="009033BE" w:rsidRPr="007A2B3C" w:rsidRDefault="009956B6" w:rsidP="00810F33">
            <w:pPr>
              <w:pStyle w:val="Paragraphedeliste"/>
              <w:numPr>
                <w:ilvl w:val="0"/>
                <w:numId w:val="34"/>
              </w:num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CRI</w:t>
            </w:r>
            <w:r w:rsidR="00F90CCA" w:rsidRPr="007A2B3C">
              <w:rPr>
                <w:bCs/>
                <w:sz w:val="20"/>
                <w:szCs w:val="20"/>
                <w:lang w:val="fr-CA"/>
              </w:rPr>
              <w:t>1600 Méthodes et recherche en criminologi</w:t>
            </w:r>
            <w:r w:rsidR="00810F33" w:rsidRPr="007A2B3C">
              <w:rPr>
                <w:bCs/>
                <w:sz w:val="20"/>
                <w:szCs w:val="20"/>
                <w:lang w:val="fr-CA"/>
              </w:rPr>
              <w:t xml:space="preserve">e </w:t>
            </w:r>
            <w:r w:rsidR="00527E56" w:rsidRPr="007A2B3C">
              <w:rPr>
                <w:bCs/>
                <w:sz w:val="20"/>
                <w:szCs w:val="20"/>
                <w:lang w:val="fr-CA"/>
              </w:rPr>
              <w:t>(2016</w:t>
            </w:r>
            <w:r w:rsidR="00C63CA2" w:rsidRPr="007A2B3C">
              <w:rPr>
                <w:bCs/>
                <w:sz w:val="20"/>
                <w:szCs w:val="20"/>
                <w:lang w:val="fr-CA"/>
              </w:rPr>
              <w:t xml:space="preserve">, </w:t>
            </w:r>
            <w:r w:rsidR="00527E56" w:rsidRPr="007A2B3C">
              <w:rPr>
                <w:bCs/>
                <w:sz w:val="20"/>
                <w:szCs w:val="20"/>
                <w:lang w:val="fr-CA"/>
              </w:rPr>
              <w:t>2017)</w:t>
            </w:r>
          </w:p>
        </w:tc>
      </w:tr>
      <w:tr w:rsidR="005B5641" w:rsidRPr="00AD6194" w14:paraId="3D8DA64A" w14:textId="77777777" w:rsidTr="002E21D5">
        <w:tc>
          <w:tcPr>
            <w:tcW w:w="1242" w:type="dxa"/>
          </w:tcPr>
          <w:p w14:paraId="4F3CFEA2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7201790C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Traduction et édition en criminologie</w:t>
            </w:r>
          </w:p>
        </w:tc>
      </w:tr>
      <w:tr w:rsidR="00826E25" w:rsidRPr="00AD6194" w14:paraId="509EE3A5" w14:textId="77777777" w:rsidTr="00364469">
        <w:tc>
          <w:tcPr>
            <w:tcW w:w="1242" w:type="dxa"/>
          </w:tcPr>
          <w:p w14:paraId="7E313221" w14:textId="77777777" w:rsidR="00826E25" w:rsidRPr="007A2B3C" w:rsidRDefault="00826E25" w:rsidP="00364469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2018-2019</w:t>
            </w:r>
          </w:p>
        </w:tc>
        <w:tc>
          <w:tcPr>
            <w:tcW w:w="8552" w:type="dxa"/>
          </w:tcPr>
          <w:p w14:paraId="405D269B" w14:textId="77777777" w:rsidR="00826E25" w:rsidRPr="007A2B3C" w:rsidRDefault="00826E25" w:rsidP="0036446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Professionnel de recherche – Commission d’enquête sur les relations entre les Autochtones et certains services publics</w:t>
            </w:r>
          </w:p>
        </w:tc>
      </w:tr>
      <w:tr w:rsidR="005B5641" w:rsidRPr="00AD6194" w14:paraId="793D9A78" w14:textId="77777777" w:rsidTr="002E21D5">
        <w:tc>
          <w:tcPr>
            <w:tcW w:w="1242" w:type="dxa"/>
          </w:tcPr>
          <w:p w14:paraId="7A901AE3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2018</w:t>
            </w:r>
          </w:p>
        </w:tc>
        <w:tc>
          <w:tcPr>
            <w:tcW w:w="8552" w:type="dxa"/>
          </w:tcPr>
          <w:p w14:paraId="05647087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Vulgarisation scientifique – Intervention auprès des jeunes trans</w:t>
            </w:r>
          </w:p>
        </w:tc>
      </w:tr>
      <w:tr w:rsidR="005B5641" w:rsidRPr="00AD6194" w14:paraId="09BF5141" w14:textId="77777777" w:rsidTr="002E21D5">
        <w:tc>
          <w:tcPr>
            <w:tcW w:w="1242" w:type="dxa"/>
          </w:tcPr>
          <w:p w14:paraId="4B5BECF9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2017-2018</w:t>
            </w:r>
          </w:p>
        </w:tc>
        <w:tc>
          <w:tcPr>
            <w:tcW w:w="8552" w:type="dxa"/>
          </w:tcPr>
          <w:p w14:paraId="209EDE35" w14:textId="77777777" w:rsidR="005B5641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Coordonnateur de recherche – Projet Risques-Besoins-Réceptivité</w:t>
            </w:r>
          </w:p>
        </w:tc>
      </w:tr>
      <w:tr w:rsidR="005B5641" w:rsidRPr="00AD6194" w14:paraId="745C0AE4" w14:textId="77777777" w:rsidTr="002E21D5">
        <w:tc>
          <w:tcPr>
            <w:tcW w:w="1242" w:type="dxa"/>
          </w:tcPr>
          <w:p w14:paraId="0B9CCE5C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2017-2018</w:t>
            </w:r>
          </w:p>
        </w:tc>
        <w:tc>
          <w:tcPr>
            <w:tcW w:w="8552" w:type="dxa"/>
          </w:tcPr>
          <w:p w14:paraId="19A54530" w14:textId="77777777" w:rsidR="00A237CD" w:rsidRPr="007A2B3C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Auxiliaire de recherche – Au-delà des apparences : Une enquête intersectionnelle sur la diversité de l’expérience des jeunes trans</w:t>
            </w:r>
          </w:p>
        </w:tc>
      </w:tr>
      <w:tr w:rsidR="005B5641" w:rsidRPr="007A2B3C" w14:paraId="377351B0" w14:textId="77777777" w:rsidTr="002E21D5">
        <w:tc>
          <w:tcPr>
            <w:tcW w:w="1242" w:type="dxa"/>
          </w:tcPr>
          <w:p w14:paraId="0A1ABF79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2017</w:t>
            </w:r>
          </w:p>
        </w:tc>
        <w:tc>
          <w:tcPr>
            <w:tcW w:w="8552" w:type="dxa"/>
          </w:tcPr>
          <w:p w14:paraId="3F303523" w14:textId="77777777" w:rsidR="00C035B5" w:rsidRPr="00051C8A" w:rsidRDefault="005B5641" w:rsidP="00810F33">
            <w:pPr>
              <w:spacing w:before="0" w:after="0"/>
              <w:jc w:val="both"/>
              <w:rPr>
                <w:bCs/>
                <w:sz w:val="20"/>
                <w:szCs w:val="20"/>
                <w:lang w:val="en-US"/>
              </w:rPr>
            </w:pPr>
            <w:r w:rsidRPr="007A2B3C">
              <w:rPr>
                <w:bCs/>
                <w:sz w:val="20"/>
                <w:szCs w:val="20"/>
              </w:rPr>
              <w:t xml:space="preserve">Traduction – </w:t>
            </w:r>
            <w:r w:rsidRPr="007A2B3C">
              <w:rPr>
                <w:bCs/>
                <w:i/>
                <w:sz w:val="20"/>
                <w:szCs w:val="20"/>
              </w:rPr>
              <w:t>Multidimensional Inventory of Development, Sex, and Aggression</w:t>
            </w:r>
            <w:r w:rsidRPr="007A2B3C">
              <w:rPr>
                <w:bCs/>
                <w:sz w:val="20"/>
                <w:szCs w:val="20"/>
              </w:rPr>
              <w:t xml:space="preserve"> (MIDSA)</w:t>
            </w:r>
          </w:p>
        </w:tc>
      </w:tr>
      <w:tr w:rsidR="005B5641" w:rsidRPr="00AD6194" w14:paraId="27220616" w14:textId="77777777" w:rsidTr="002E21D5">
        <w:tc>
          <w:tcPr>
            <w:tcW w:w="1242" w:type="dxa"/>
          </w:tcPr>
          <w:p w14:paraId="5E119BD6" w14:textId="77777777" w:rsidR="005B5641" w:rsidRPr="007A2B3C" w:rsidRDefault="005B5641" w:rsidP="005B5641">
            <w:pPr>
              <w:spacing w:before="0" w:after="0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2015-2016</w:t>
            </w:r>
          </w:p>
        </w:tc>
        <w:tc>
          <w:tcPr>
            <w:tcW w:w="8552" w:type="dxa"/>
          </w:tcPr>
          <w:p w14:paraId="649444D8" w14:textId="77777777" w:rsidR="005B5641" w:rsidRPr="007A2B3C" w:rsidRDefault="005B5641" w:rsidP="002768B9">
            <w:pPr>
              <w:spacing w:before="0" w:after="0"/>
              <w:jc w:val="both"/>
              <w:rPr>
                <w:bCs/>
                <w:sz w:val="20"/>
                <w:szCs w:val="20"/>
                <w:lang w:val="fr-CA"/>
              </w:rPr>
            </w:pPr>
            <w:r w:rsidRPr="007A2B3C">
              <w:rPr>
                <w:bCs/>
                <w:sz w:val="20"/>
                <w:szCs w:val="20"/>
                <w:lang w:val="fr-CA"/>
              </w:rPr>
              <w:t>Auxiliaire de recherche – Étude des situations criminogènes à Montréal</w:t>
            </w:r>
          </w:p>
        </w:tc>
      </w:tr>
    </w:tbl>
    <w:p w14:paraId="5F5037E2" w14:textId="77777777" w:rsidR="00F74319" w:rsidRPr="00BD205A" w:rsidRDefault="00EB1E15" w:rsidP="00A473E6">
      <w:pPr>
        <w:pStyle w:val="Titre1"/>
        <w:rPr>
          <w:lang w:val="fr-CA"/>
        </w:rPr>
      </w:pPr>
      <w:r w:rsidRPr="00BD205A">
        <w:rPr>
          <w:lang w:val="fr-CA"/>
        </w:rPr>
        <w:t xml:space="preserve">4. </w:t>
      </w:r>
      <w:r w:rsidR="005241C5">
        <w:rPr>
          <w:lang w:val="fr-CA"/>
        </w:rPr>
        <w:t>Publications</w:t>
      </w:r>
    </w:p>
    <w:p w14:paraId="237CB44B" w14:textId="77777777" w:rsidR="005121DC" w:rsidRPr="00E911F5" w:rsidRDefault="00EB1E15" w:rsidP="008118B7">
      <w:pPr>
        <w:pStyle w:val="Titre2"/>
        <w:rPr>
          <w:lang w:val="fr-CA"/>
        </w:rPr>
      </w:pPr>
      <w:r w:rsidRPr="00E911F5">
        <w:rPr>
          <w:lang w:val="fr-CA"/>
        </w:rPr>
        <w:t xml:space="preserve">4.1 </w:t>
      </w:r>
      <w:r w:rsidR="00B5793D" w:rsidRPr="00E911F5">
        <w:rPr>
          <w:lang w:val="fr-CA"/>
        </w:rPr>
        <w:t>P</w:t>
      </w:r>
      <w:r w:rsidR="001E17A1" w:rsidRPr="00E911F5">
        <w:rPr>
          <w:lang w:val="fr-CA"/>
        </w:rPr>
        <w:t>ublications arbitrées</w:t>
      </w:r>
      <w:r w:rsidR="005E7303">
        <w:rPr>
          <w:lang w:val="fr-CA"/>
        </w:rPr>
        <w:t xml:space="preserve"> ou</w:t>
      </w:r>
      <w:r w:rsidR="00B5793D" w:rsidRPr="00E911F5">
        <w:rPr>
          <w:lang w:val="fr-CA"/>
        </w:rPr>
        <w:t xml:space="preserve"> en cours</w:t>
      </w:r>
    </w:p>
    <w:p w14:paraId="03FEA055" w14:textId="77777777" w:rsidR="00AD6194" w:rsidRDefault="00AD6194" w:rsidP="00AD6194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 xml:space="preserve">Vacheret, M., Quirion, B., Boucher, P., Wylde, C., Plourde, C., &amp; </w:t>
      </w:r>
      <w:r>
        <w:rPr>
          <w:b/>
          <w:bCs/>
          <w:sz w:val="20"/>
          <w:szCs w:val="18"/>
          <w:lang w:val="fr-CA"/>
        </w:rPr>
        <w:t>Marcoux Rouleau, A.</w:t>
      </w:r>
      <w:r>
        <w:rPr>
          <w:sz w:val="20"/>
          <w:szCs w:val="18"/>
          <w:lang w:val="fr-CA"/>
        </w:rPr>
        <w:t xml:space="preserve"> (2022). Les initiatives de prise en charge adaptée des Premières Nations et Inuit judiciarisés au Canada. Quelques pistes de réflexion. </w:t>
      </w:r>
      <w:r>
        <w:rPr>
          <w:i/>
          <w:iCs/>
          <w:sz w:val="20"/>
          <w:szCs w:val="18"/>
          <w:lang w:val="fr-CA"/>
        </w:rPr>
        <w:t>Revue internationale de criminologie et de police technique et scientifique</w:t>
      </w:r>
      <w:r>
        <w:rPr>
          <w:sz w:val="20"/>
          <w:szCs w:val="18"/>
          <w:lang w:val="fr-CA"/>
        </w:rPr>
        <w:t>, 1, p. 54-72.</w:t>
      </w:r>
    </w:p>
    <w:p w14:paraId="1D038E60" w14:textId="2D789268" w:rsidR="005D02C7" w:rsidRDefault="005D02C7" w:rsidP="005D02C7">
      <w:pPr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Marcoux Rouleau, A. (2021). Reform to Abolish: A Pragmatic Analysis of Prison Labor &amp; Strip Searches in Quebec Correctional Law. </w:t>
      </w:r>
      <w:r>
        <w:rPr>
          <w:i/>
          <w:sz w:val="20"/>
          <w:szCs w:val="18"/>
        </w:rPr>
        <w:t>Lex Electronica</w:t>
      </w:r>
      <w:r>
        <w:rPr>
          <w:iCs/>
          <w:sz w:val="20"/>
          <w:szCs w:val="18"/>
        </w:rPr>
        <w:t xml:space="preserve">, </w:t>
      </w:r>
      <w:r>
        <w:rPr>
          <w:i/>
          <w:sz w:val="20"/>
          <w:szCs w:val="18"/>
        </w:rPr>
        <w:t>26</w:t>
      </w:r>
      <w:r>
        <w:rPr>
          <w:iCs/>
          <w:sz w:val="20"/>
          <w:szCs w:val="18"/>
        </w:rPr>
        <w:t>(2), p. 302-333</w:t>
      </w:r>
      <w:r>
        <w:rPr>
          <w:sz w:val="20"/>
          <w:szCs w:val="18"/>
        </w:rPr>
        <w:t>.</w:t>
      </w:r>
      <w:r w:rsidR="000A2B17">
        <w:rPr>
          <w:sz w:val="20"/>
          <w:szCs w:val="18"/>
        </w:rPr>
        <w:t xml:space="preserve"> </w:t>
      </w:r>
      <w:hyperlink r:id="rId10" w:history="1">
        <w:r w:rsidR="000A2B17" w:rsidRPr="000A2B17">
          <w:rPr>
            <w:rStyle w:val="Lienhypertexte"/>
            <w:sz w:val="20"/>
            <w:szCs w:val="18"/>
          </w:rPr>
          <w:t>url</w:t>
        </w:r>
      </w:hyperlink>
    </w:p>
    <w:p w14:paraId="021D56E6" w14:textId="77777777" w:rsidR="00B56718" w:rsidRPr="00D553C3" w:rsidRDefault="00B56718" w:rsidP="002768B9">
      <w:pPr>
        <w:ind w:left="567" w:hanging="567"/>
        <w:jc w:val="both"/>
        <w:rPr>
          <w:sz w:val="20"/>
          <w:szCs w:val="18"/>
        </w:rPr>
      </w:pPr>
      <w:r w:rsidRPr="003748F3">
        <w:rPr>
          <w:sz w:val="20"/>
          <w:szCs w:val="18"/>
        </w:rPr>
        <w:t>Marcoux Rouleau, A. (</w:t>
      </w:r>
      <w:r w:rsidR="00DD34C9" w:rsidRPr="003748F3">
        <w:rPr>
          <w:sz w:val="20"/>
          <w:szCs w:val="18"/>
        </w:rPr>
        <w:t>2020</w:t>
      </w:r>
      <w:r w:rsidRPr="003748F3">
        <w:rPr>
          <w:sz w:val="20"/>
          <w:szCs w:val="18"/>
        </w:rPr>
        <w:t>).</w:t>
      </w:r>
      <w:r w:rsidR="00326D81" w:rsidRPr="003748F3">
        <w:rPr>
          <w:sz w:val="20"/>
          <w:szCs w:val="18"/>
        </w:rPr>
        <w:t xml:space="preserve"> </w:t>
      </w:r>
      <w:r w:rsidR="003D3913" w:rsidRPr="00E91448">
        <w:rPr>
          <w:sz w:val="20"/>
          <w:szCs w:val="18"/>
        </w:rPr>
        <w:t>Rethinking Incarcerated Women’s Leisure as Subjected to Coercive and Normative Prison Missions</w:t>
      </w:r>
      <w:r w:rsidR="00326D81" w:rsidRPr="00E91448">
        <w:rPr>
          <w:sz w:val="20"/>
          <w:szCs w:val="18"/>
        </w:rPr>
        <w:t>.</w:t>
      </w:r>
      <w:r w:rsidR="00326D81" w:rsidRPr="007A2B3C">
        <w:rPr>
          <w:sz w:val="20"/>
          <w:szCs w:val="18"/>
        </w:rPr>
        <w:t xml:space="preserve"> </w:t>
      </w:r>
      <w:r w:rsidR="00C853D3" w:rsidRPr="00D553C3">
        <w:rPr>
          <w:i/>
          <w:sz w:val="20"/>
          <w:szCs w:val="18"/>
        </w:rPr>
        <w:t>Frontiers in Sport</w:t>
      </w:r>
      <w:r w:rsidR="00511284" w:rsidRPr="00D553C3">
        <w:rPr>
          <w:i/>
          <w:sz w:val="20"/>
          <w:szCs w:val="18"/>
        </w:rPr>
        <w:t>s</w:t>
      </w:r>
      <w:r w:rsidR="00C853D3" w:rsidRPr="00D553C3">
        <w:rPr>
          <w:i/>
          <w:sz w:val="20"/>
          <w:szCs w:val="18"/>
        </w:rPr>
        <w:t xml:space="preserve"> and Active Living</w:t>
      </w:r>
      <w:r w:rsidR="00C95969" w:rsidRPr="00D553C3">
        <w:rPr>
          <w:i/>
          <w:sz w:val="20"/>
          <w:szCs w:val="18"/>
        </w:rPr>
        <w:t xml:space="preserve">, </w:t>
      </w:r>
      <w:r w:rsidR="00B0719E" w:rsidRPr="00D553C3">
        <w:rPr>
          <w:i/>
          <w:sz w:val="20"/>
          <w:szCs w:val="18"/>
        </w:rPr>
        <w:t>2</w:t>
      </w:r>
      <w:r w:rsidR="00C95969" w:rsidRPr="00D553C3">
        <w:rPr>
          <w:iCs/>
          <w:sz w:val="20"/>
          <w:szCs w:val="18"/>
        </w:rPr>
        <w:t>(</w:t>
      </w:r>
      <w:r w:rsidR="00B0719E" w:rsidRPr="00D553C3">
        <w:rPr>
          <w:iCs/>
          <w:sz w:val="20"/>
          <w:szCs w:val="18"/>
        </w:rPr>
        <w:t>588775</w:t>
      </w:r>
      <w:r w:rsidR="00C95969" w:rsidRPr="00D553C3">
        <w:rPr>
          <w:iCs/>
          <w:sz w:val="20"/>
          <w:szCs w:val="18"/>
        </w:rPr>
        <w:t>),</w:t>
      </w:r>
      <w:r w:rsidR="00B0719E" w:rsidRPr="00D553C3">
        <w:rPr>
          <w:iCs/>
          <w:sz w:val="20"/>
          <w:szCs w:val="18"/>
        </w:rPr>
        <w:t xml:space="preserve"> 1-8</w:t>
      </w:r>
      <w:r w:rsidR="007720CB" w:rsidRPr="00D553C3">
        <w:rPr>
          <w:sz w:val="20"/>
          <w:szCs w:val="18"/>
        </w:rPr>
        <w:t>.</w:t>
      </w:r>
      <w:r w:rsidR="00E91448" w:rsidRPr="00D553C3">
        <w:rPr>
          <w:sz w:val="20"/>
          <w:szCs w:val="18"/>
        </w:rPr>
        <w:t xml:space="preserve"> </w:t>
      </w:r>
      <w:hyperlink r:id="rId11" w:history="1">
        <w:r w:rsidR="00E91448" w:rsidRPr="00D553C3">
          <w:rPr>
            <w:rStyle w:val="Lienhypertexte"/>
            <w:sz w:val="20"/>
            <w:szCs w:val="18"/>
          </w:rPr>
          <w:t>doi</w:t>
        </w:r>
      </w:hyperlink>
    </w:p>
    <w:p w14:paraId="29B8896B" w14:textId="67C71E51" w:rsidR="00AD6194" w:rsidRDefault="00AD6194" w:rsidP="00AD6194">
      <w:pPr>
        <w:ind w:left="567" w:hanging="567"/>
        <w:jc w:val="both"/>
        <w:rPr>
          <w:sz w:val="20"/>
          <w:szCs w:val="18"/>
        </w:rPr>
      </w:pPr>
      <w:r w:rsidRPr="00210467">
        <w:rPr>
          <w:sz w:val="20"/>
          <w:szCs w:val="18"/>
          <w:lang w:val="fr-CA"/>
        </w:rPr>
        <w:t>Marcoux Rouleau, A. (</w:t>
      </w:r>
      <w:r w:rsidR="00297A3D" w:rsidRPr="00210467">
        <w:rPr>
          <w:sz w:val="20"/>
          <w:szCs w:val="18"/>
          <w:lang w:val="fr-CA"/>
        </w:rPr>
        <w:t>sous presse</w:t>
      </w:r>
      <w:r w:rsidRPr="00210467">
        <w:rPr>
          <w:sz w:val="20"/>
          <w:szCs w:val="18"/>
          <w:lang w:val="fr-CA"/>
        </w:rPr>
        <w:t xml:space="preserve"> 2022). </w:t>
      </w:r>
      <w:r>
        <w:rPr>
          <w:sz w:val="20"/>
          <w:szCs w:val="18"/>
        </w:rPr>
        <w:t xml:space="preserve">Broken Record: The Leisure/Health Nexus in Prison. </w:t>
      </w:r>
      <w:r>
        <w:rPr>
          <w:i/>
          <w:iCs/>
          <w:sz w:val="20"/>
          <w:szCs w:val="18"/>
        </w:rPr>
        <w:t>Exploring the Leisure-Health Nexus</w:t>
      </w:r>
      <w:r>
        <w:rPr>
          <w:sz w:val="20"/>
          <w:szCs w:val="18"/>
        </w:rPr>
        <w:t xml:space="preserve"> (Eds. H. Maxwell, R. McGrath, N. Peel, J. Young).</w:t>
      </w:r>
    </w:p>
    <w:p w14:paraId="2B109819" w14:textId="319E166F" w:rsidR="00662DEB" w:rsidRPr="009F412B" w:rsidRDefault="002A33FF" w:rsidP="00D7476D">
      <w:pPr>
        <w:ind w:left="567" w:hanging="567"/>
        <w:jc w:val="both"/>
        <w:rPr>
          <w:sz w:val="20"/>
          <w:szCs w:val="18"/>
          <w:lang w:val="en-US"/>
        </w:rPr>
      </w:pPr>
      <w:r w:rsidRPr="00D44EFC">
        <w:rPr>
          <w:sz w:val="20"/>
          <w:szCs w:val="18"/>
          <w:lang w:val="fr-CA"/>
        </w:rPr>
        <w:t>Marcoux Rouleau, A.,</w:t>
      </w:r>
      <w:r w:rsidRPr="00774587">
        <w:rPr>
          <w:sz w:val="20"/>
          <w:szCs w:val="18"/>
          <w:lang w:val="fr-CA"/>
        </w:rPr>
        <w:t xml:space="preserve"> </w:t>
      </w:r>
      <w:r w:rsidR="00D44EFC">
        <w:rPr>
          <w:sz w:val="20"/>
          <w:szCs w:val="18"/>
          <w:lang w:val="fr-CA"/>
        </w:rPr>
        <w:t xml:space="preserve">Melouka, I., </w:t>
      </w:r>
      <w:r w:rsidR="00662DEB" w:rsidRPr="00774587">
        <w:rPr>
          <w:sz w:val="20"/>
          <w:szCs w:val="18"/>
          <w:lang w:val="fr-CA"/>
        </w:rPr>
        <w:t>&amp; Pérusse-Roy, M.</w:t>
      </w:r>
      <w:r w:rsidR="008518FD" w:rsidRPr="00774587">
        <w:rPr>
          <w:sz w:val="20"/>
          <w:szCs w:val="18"/>
          <w:lang w:val="fr-CA"/>
        </w:rPr>
        <w:t xml:space="preserve"> (</w:t>
      </w:r>
      <w:r w:rsidR="00D44EFC">
        <w:rPr>
          <w:sz w:val="20"/>
          <w:szCs w:val="18"/>
          <w:lang w:val="fr-CA"/>
        </w:rPr>
        <w:t xml:space="preserve">résumé </w:t>
      </w:r>
      <w:r w:rsidR="002C16A7">
        <w:rPr>
          <w:sz w:val="20"/>
          <w:szCs w:val="18"/>
          <w:lang w:val="fr-CA"/>
        </w:rPr>
        <w:t>accepté</w:t>
      </w:r>
      <w:r w:rsidR="00930C1B">
        <w:rPr>
          <w:sz w:val="20"/>
          <w:szCs w:val="18"/>
          <w:lang w:val="fr-CA"/>
        </w:rPr>
        <w:t>, manuscrit sous révision</w:t>
      </w:r>
      <w:r w:rsidR="008518FD" w:rsidRPr="00774587">
        <w:rPr>
          <w:sz w:val="20"/>
          <w:szCs w:val="18"/>
          <w:lang w:val="fr-CA"/>
        </w:rPr>
        <w:t>).</w:t>
      </w:r>
      <w:r w:rsidR="00E915BF" w:rsidRPr="00774587">
        <w:rPr>
          <w:sz w:val="20"/>
          <w:szCs w:val="18"/>
          <w:lang w:val="fr-CA"/>
        </w:rPr>
        <w:t xml:space="preserve"> </w:t>
      </w:r>
      <w:r w:rsidR="00D44EFC" w:rsidRPr="00D44EFC">
        <w:rPr>
          <w:sz w:val="20"/>
          <w:szCs w:val="18"/>
          <w:lang w:val="en-US"/>
        </w:rPr>
        <w:t>Whose Criminology? Marginalized Perspectives and Populations within S</w:t>
      </w:r>
      <w:r w:rsidR="00D44EFC">
        <w:rPr>
          <w:sz w:val="20"/>
          <w:szCs w:val="18"/>
          <w:lang w:val="en-US"/>
        </w:rPr>
        <w:t xml:space="preserve">tudent Production at the Montreal School of Criminology. </w:t>
      </w:r>
      <w:r w:rsidR="00615CFB">
        <w:rPr>
          <w:sz w:val="20"/>
          <w:szCs w:val="18"/>
          <w:lang w:val="en-US"/>
        </w:rPr>
        <w:t>Chapitre du</w:t>
      </w:r>
      <w:r w:rsidR="00D44EFC" w:rsidRPr="009F412B">
        <w:rPr>
          <w:sz w:val="20"/>
          <w:szCs w:val="18"/>
          <w:lang w:val="en-US"/>
        </w:rPr>
        <w:t xml:space="preserve"> livre </w:t>
      </w:r>
      <w:r w:rsidR="009F412B" w:rsidRPr="009F412B">
        <w:rPr>
          <w:i/>
          <w:iCs/>
          <w:sz w:val="20"/>
          <w:szCs w:val="18"/>
          <w:lang w:val="en-US"/>
        </w:rPr>
        <w:t>Marginalised Voices in Criminology: Theory, Criminal Justice, and Contemporary Research</w:t>
      </w:r>
      <w:r w:rsidR="009F412B" w:rsidRPr="009F412B">
        <w:rPr>
          <w:sz w:val="20"/>
          <w:szCs w:val="18"/>
          <w:lang w:val="en-US"/>
        </w:rPr>
        <w:t xml:space="preserve"> (Éd</w:t>
      </w:r>
      <w:r w:rsidR="009F412B">
        <w:rPr>
          <w:sz w:val="20"/>
          <w:szCs w:val="18"/>
          <w:lang w:val="en-US"/>
        </w:rPr>
        <w:t>s. K. Stockdale &amp; M. Addison).</w:t>
      </w:r>
    </w:p>
    <w:p w14:paraId="5D7FD0FE" w14:textId="77777777" w:rsidR="00B25E72" w:rsidRPr="00237D49" w:rsidRDefault="00B25E72" w:rsidP="008118B7">
      <w:pPr>
        <w:pStyle w:val="Titre2"/>
        <w:rPr>
          <w:lang w:val="fr-CA"/>
        </w:rPr>
      </w:pPr>
      <w:r w:rsidRPr="00237D49">
        <w:rPr>
          <w:lang w:val="fr-CA"/>
        </w:rPr>
        <w:t xml:space="preserve">4.2 </w:t>
      </w:r>
      <w:r w:rsidR="00AB2C68" w:rsidRPr="00237D49">
        <w:rPr>
          <w:lang w:val="fr-CA"/>
        </w:rPr>
        <w:t xml:space="preserve">Publications à l’intention </w:t>
      </w:r>
      <w:r w:rsidR="006134FB" w:rsidRPr="00237D49">
        <w:rPr>
          <w:lang w:val="fr-CA"/>
        </w:rPr>
        <w:t>d’usagers</w:t>
      </w:r>
    </w:p>
    <w:p w14:paraId="20500EDA" w14:textId="7D61B38D" w:rsidR="00095F8E" w:rsidRDefault="00095F8E" w:rsidP="00DC63C1">
      <w:pPr>
        <w:ind w:left="567" w:hanging="567"/>
        <w:jc w:val="both"/>
        <w:rPr>
          <w:bCs/>
          <w:sz w:val="20"/>
          <w:szCs w:val="18"/>
          <w:lang w:val="fr-CA"/>
        </w:rPr>
      </w:pPr>
      <w:r>
        <w:rPr>
          <w:bCs/>
          <w:sz w:val="20"/>
          <w:szCs w:val="18"/>
          <w:lang w:val="fr-CA"/>
        </w:rPr>
        <w:t xml:space="preserve">Vacheret, M., Quirion, B., Plourde, C., </w:t>
      </w:r>
      <w:r>
        <w:rPr>
          <w:b/>
          <w:sz w:val="20"/>
          <w:szCs w:val="18"/>
          <w:lang w:val="fr-CA"/>
        </w:rPr>
        <w:t>Marcoux Rouleau, A.</w:t>
      </w:r>
      <w:r>
        <w:rPr>
          <w:bCs/>
          <w:sz w:val="20"/>
          <w:szCs w:val="18"/>
          <w:lang w:val="fr-CA"/>
        </w:rPr>
        <w:t xml:space="preserve"> (2020). La surreprésentation judiciaire et pénale des Autochtones [abrégé de recherche]. </w:t>
      </w:r>
      <w:r>
        <w:rPr>
          <w:bCs/>
          <w:i/>
          <w:iCs/>
          <w:sz w:val="20"/>
          <w:szCs w:val="18"/>
          <w:lang w:val="fr-CA"/>
        </w:rPr>
        <w:t>(RÉ)SO 16-35</w:t>
      </w:r>
      <w:r>
        <w:rPr>
          <w:bCs/>
          <w:sz w:val="20"/>
          <w:szCs w:val="18"/>
          <w:lang w:val="fr-CA"/>
        </w:rPr>
        <w:t>, octobre 2020</w:t>
      </w:r>
      <w:r w:rsidR="0085680B">
        <w:rPr>
          <w:bCs/>
          <w:sz w:val="20"/>
          <w:szCs w:val="18"/>
          <w:lang w:val="fr-CA"/>
        </w:rPr>
        <w:t>, 3 p</w:t>
      </w:r>
      <w:r>
        <w:rPr>
          <w:bCs/>
          <w:sz w:val="20"/>
          <w:szCs w:val="18"/>
          <w:lang w:val="fr-CA"/>
        </w:rPr>
        <w:t>.</w:t>
      </w:r>
      <w:r w:rsidR="00FF2252">
        <w:rPr>
          <w:bCs/>
          <w:sz w:val="20"/>
          <w:szCs w:val="18"/>
          <w:lang w:val="fr-CA"/>
        </w:rPr>
        <w:t xml:space="preserve"> </w:t>
      </w:r>
      <w:hyperlink r:id="rId12" w:history="1">
        <w:r w:rsidR="00FF2252" w:rsidRPr="00FF2252">
          <w:rPr>
            <w:rStyle w:val="Lienhypertexte"/>
            <w:bCs/>
            <w:sz w:val="20"/>
            <w:szCs w:val="18"/>
            <w:lang w:val="fr-CA"/>
          </w:rPr>
          <w:t>url</w:t>
        </w:r>
      </w:hyperlink>
    </w:p>
    <w:p w14:paraId="067471C0" w14:textId="6AED51BB" w:rsidR="0085680B" w:rsidRPr="00D85155" w:rsidRDefault="0085680B" w:rsidP="00DC63C1">
      <w:pPr>
        <w:ind w:left="567" w:hanging="567"/>
        <w:jc w:val="both"/>
        <w:rPr>
          <w:bCs/>
          <w:sz w:val="20"/>
          <w:szCs w:val="18"/>
          <w:lang w:val="fr-CA"/>
        </w:rPr>
      </w:pPr>
      <w:r>
        <w:rPr>
          <w:bCs/>
          <w:sz w:val="20"/>
          <w:szCs w:val="18"/>
          <w:lang w:val="fr-CA"/>
        </w:rPr>
        <w:t xml:space="preserve">Vacheret, M., Quirion, B., Plourde, C., </w:t>
      </w:r>
      <w:r>
        <w:rPr>
          <w:b/>
          <w:sz w:val="20"/>
          <w:szCs w:val="18"/>
          <w:lang w:val="fr-CA"/>
        </w:rPr>
        <w:t xml:space="preserve">Marcoux Rouleau, A. </w:t>
      </w:r>
      <w:r>
        <w:rPr>
          <w:bCs/>
          <w:sz w:val="20"/>
          <w:szCs w:val="18"/>
          <w:lang w:val="fr-CA"/>
        </w:rPr>
        <w:t xml:space="preserve">(2020). </w:t>
      </w:r>
      <w:r w:rsidRPr="0085680B">
        <w:rPr>
          <w:bCs/>
          <w:sz w:val="20"/>
          <w:szCs w:val="18"/>
        </w:rPr>
        <w:t>Overrepresentation of Indigenous peoples in th</w:t>
      </w:r>
      <w:r>
        <w:rPr>
          <w:bCs/>
          <w:sz w:val="20"/>
          <w:szCs w:val="18"/>
        </w:rPr>
        <w:t xml:space="preserve">e criminal justice system [summary of research]. </w:t>
      </w:r>
      <w:r w:rsidRPr="00D85155">
        <w:rPr>
          <w:bCs/>
          <w:i/>
          <w:iCs/>
          <w:sz w:val="20"/>
          <w:szCs w:val="18"/>
          <w:lang w:val="fr-CA"/>
        </w:rPr>
        <w:t>(RÉ)SO 16-35</w:t>
      </w:r>
      <w:r w:rsidRPr="00D85155">
        <w:rPr>
          <w:bCs/>
          <w:sz w:val="20"/>
          <w:szCs w:val="18"/>
          <w:lang w:val="fr-CA"/>
        </w:rPr>
        <w:t xml:space="preserve">, October 2020, 3 p. </w:t>
      </w:r>
      <w:hyperlink r:id="rId13" w:history="1">
        <w:r w:rsidR="006B2E9A" w:rsidRPr="00D85155">
          <w:rPr>
            <w:rStyle w:val="Lienhypertexte"/>
            <w:bCs/>
            <w:sz w:val="20"/>
            <w:szCs w:val="18"/>
            <w:lang w:val="fr-CA"/>
          </w:rPr>
          <w:t>url</w:t>
        </w:r>
      </w:hyperlink>
    </w:p>
    <w:p w14:paraId="0B81910B" w14:textId="52C9BC77" w:rsidR="00DC63C1" w:rsidRDefault="00DC63C1" w:rsidP="00DC63C1">
      <w:pPr>
        <w:ind w:left="567" w:hanging="567"/>
        <w:jc w:val="both"/>
        <w:rPr>
          <w:color w:val="767171" w:themeColor="background2" w:themeShade="80"/>
          <w:sz w:val="16"/>
          <w:szCs w:val="18"/>
          <w:lang w:val="fr-CA"/>
        </w:rPr>
      </w:pPr>
      <w:r w:rsidRPr="00D85155">
        <w:rPr>
          <w:b/>
          <w:sz w:val="20"/>
          <w:szCs w:val="18"/>
          <w:lang w:val="fr-CA"/>
        </w:rPr>
        <w:t>Rouleau, A.</w:t>
      </w:r>
      <w:r w:rsidRPr="00D85155">
        <w:rPr>
          <w:sz w:val="20"/>
          <w:szCs w:val="18"/>
          <w:lang w:val="fr-CA"/>
        </w:rPr>
        <w:t xml:space="preserve">, &amp; Parent, G. (2018). </w:t>
      </w:r>
      <w:r w:rsidRPr="00457AA5">
        <w:rPr>
          <w:sz w:val="20"/>
          <w:szCs w:val="18"/>
          <w:lang w:val="fr-CA"/>
        </w:rPr>
        <w:t>Portrait de l’évaluation du risque de récidive et la dérogation clinique</w:t>
      </w:r>
      <w:r w:rsidRPr="007A2B3C">
        <w:rPr>
          <w:sz w:val="20"/>
          <w:szCs w:val="18"/>
          <w:lang w:val="fr-CA"/>
        </w:rPr>
        <w:t>. </w:t>
      </w:r>
      <w:r w:rsidRPr="007A2B3C">
        <w:rPr>
          <w:i/>
          <w:sz w:val="20"/>
          <w:szCs w:val="18"/>
          <w:lang w:val="fr-CA"/>
        </w:rPr>
        <w:t>Défi Jeunesse</w:t>
      </w:r>
      <w:r w:rsidRPr="007A2B3C">
        <w:rPr>
          <w:sz w:val="20"/>
          <w:szCs w:val="18"/>
          <w:lang w:val="fr-CA"/>
        </w:rPr>
        <w:t xml:space="preserve">, </w:t>
      </w:r>
      <w:r w:rsidRPr="007A2B3C">
        <w:rPr>
          <w:i/>
          <w:sz w:val="20"/>
          <w:szCs w:val="18"/>
          <w:lang w:val="fr-CA"/>
        </w:rPr>
        <w:t>24</w:t>
      </w:r>
      <w:r w:rsidRPr="007A2B3C">
        <w:rPr>
          <w:sz w:val="20"/>
          <w:szCs w:val="18"/>
          <w:lang w:val="fr-CA"/>
        </w:rPr>
        <w:t>(2), 71-78.</w:t>
      </w:r>
      <w:r w:rsidR="00457AA5">
        <w:rPr>
          <w:sz w:val="20"/>
          <w:szCs w:val="18"/>
          <w:lang w:val="fr-CA"/>
        </w:rPr>
        <w:t xml:space="preserve"> </w:t>
      </w:r>
      <w:hyperlink r:id="rId14" w:history="1">
        <w:r w:rsidR="00457AA5" w:rsidRPr="00457AA5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04A614A3" w14:textId="77777777" w:rsidR="000C6636" w:rsidRPr="007A2B3C" w:rsidRDefault="000C6636" w:rsidP="000C6636">
      <w:pPr>
        <w:spacing w:before="0"/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Marcoux Rouleau, A</w:t>
      </w:r>
      <w:r w:rsidRPr="007A2B3C">
        <w:rPr>
          <w:sz w:val="20"/>
          <w:szCs w:val="18"/>
          <w:lang w:val="fr-CA"/>
        </w:rPr>
        <w:t xml:space="preserve">., Pullen Sansfaçon, A., Lee, E.O.J., Cloutier, G., Hébert, A., &amp; Roc, M.-L. (2018). </w:t>
      </w:r>
      <w:r w:rsidRPr="00457AA5">
        <w:rPr>
          <w:sz w:val="20"/>
          <w:szCs w:val="18"/>
          <w:lang w:val="fr-CA"/>
        </w:rPr>
        <w:t>Pratiques anti-oppressives auprès des jeunes trans</w:t>
      </w:r>
      <w:r w:rsidRPr="007A2B3C">
        <w:rPr>
          <w:sz w:val="20"/>
          <w:szCs w:val="18"/>
          <w:lang w:val="fr-CA"/>
        </w:rPr>
        <w:t>.</w:t>
      </w:r>
      <w:r w:rsidR="00457AA5">
        <w:rPr>
          <w:sz w:val="20"/>
          <w:szCs w:val="18"/>
          <w:lang w:val="fr-CA"/>
        </w:rPr>
        <w:t xml:space="preserve"> </w:t>
      </w:r>
      <w:hyperlink r:id="rId15" w:history="1">
        <w:r w:rsidR="00457AA5" w:rsidRPr="00457AA5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7272692F" w14:textId="77777777" w:rsidR="00DC63C1" w:rsidRPr="00FD01E5" w:rsidRDefault="00DC63C1" w:rsidP="00DC63C1">
      <w:pPr>
        <w:ind w:left="567" w:hanging="567"/>
        <w:jc w:val="both"/>
        <w:rPr>
          <w:sz w:val="20"/>
          <w:szCs w:val="18"/>
          <w:lang w:val="fr-CA"/>
        </w:rPr>
      </w:pPr>
      <w:r w:rsidRPr="00D67462">
        <w:rPr>
          <w:sz w:val="20"/>
          <w:szCs w:val="18"/>
          <w:lang w:val="fr-CA"/>
        </w:rPr>
        <w:t xml:space="preserve">Collectif Queerasse [Savoie, É., Seivwright, A., </w:t>
      </w:r>
      <w:r w:rsidRPr="00D67462">
        <w:rPr>
          <w:b/>
          <w:bCs/>
          <w:sz w:val="20"/>
          <w:szCs w:val="18"/>
          <w:lang w:val="fr-CA"/>
        </w:rPr>
        <w:t>Marcoux Rouleau, A.</w:t>
      </w:r>
      <w:r w:rsidRPr="00D67462">
        <w:rPr>
          <w:sz w:val="20"/>
          <w:szCs w:val="18"/>
          <w:lang w:val="fr-CA"/>
        </w:rPr>
        <w:t xml:space="preserve">, Starchild, B., Stoodley, E., Smith, J. J., Yalaoui, M.]. </w:t>
      </w:r>
      <w:r w:rsidRPr="00FD01E5">
        <w:rPr>
          <w:sz w:val="20"/>
          <w:szCs w:val="18"/>
          <w:lang w:val="en-US"/>
        </w:rPr>
        <w:t xml:space="preserve">(2018). </w:t>
      </w:r>
      <w:r w:rsidRPr="00F76EB7">
        <w:rPr>
          <w:iCs/>
          <w:sz w:val="20"/>
          <w:szCs w:val="18"/>
          <w:lang w:val="en-US"/>
        </w:rPr>
        <w:t>Grammaire rebelle: An exercise book beginner 1 with stories and drawings to color</w:t>
      </w:r>
      <w:r w:rsidRPr="00FD23D0">
        <w:rPr>
          <w:iCs/>
          <w:sz w:val="20"/>
          <w:szCs w:val="18"/>
          <w:lang w:val="en-US"/>
        </w:rPr>
        <w:t>.</w:t>
      </w:r>
      <w:r w:rsidRPr="000528A0">
        <w:rPr>
          <w:sz w:val="20"/>
          <w:szCs w:val="18"/>
          <w:lang w:val="en-US"/>
        </w:rPr>
        <w:t xml:space="preserve"> </w:t>
      </w:r>
      <w:r w:rsidRPr="00FD01E5">
        <w:rPr>
          <w:sz w:val="20"/>
          <w:szCs w:val="18"/>
          <w:lang w:val="fr-CA"/>
        </w:rPr>
        <w:t xml:space="preserve">Publié à compte d’autrices, Montréal, Québec, 62 p. </w:t>
      </w:r>
      <w:hyperlink r:id="rId16" w:history="1">
        <w:r w:rsidR="00F76EB7" w:rsidRPr="00F76EB7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2A3A2437" w14:textId="77777777" w:rsidR="00205B5E" w:rsidRPr="002C16A7" w:rsidRDefault="00205B5E" w:rsidP="00205B5E">
      <w:pPr>
        <w:ind w:left="567" w:hanging="567"/>
        <w:jc w:val="both"/>
        <w:rPr>
          <w:sz w:val="20"/>
          <w:szCs w:val="18"/>
          <w:lang w:val="fr-CA"/>
        </w:rPr>
      </w:pPr>
      <w:r w:rsidRPr="00CB7ED3">
        <w:rPr>
          <w:sz w:val="20"/>
          <w:szCs w:val="18"/>
          <w:lang w:val="fr-CA"/>
        </w:rPr>
        <w:lastRenderedPageBreak/>
        <w:t xml:space="preserve">Savoie, É., </w:t>
      </w:r>
      <w:r w:rsidRPr="00CB7ED3">
        <w:rPr>
          <w:b/>
          <w:bCs/>
          <w:sz w:val="20"/>
          <w:szCs w:val="18"/>
          <w:lang w:val="fr-CA"/>
        </w:rPr>
        <w:t>Marcoux Rouleau, A.</w:t>
      </w:r>
      <w:r w:rsidRPr="00CB7ED3">
        <w:rPr>
          <w:sz w:val="20"/>
          <w:szCs w:val="18"/>
          <w:lang w:val="fr-CA"/>
        </w:rPr>
        <w:t xml:space="preserve">, Starchild, B., Perez-Tristan, K. M., Yalaoui, M., &amp; Stoodley, M. E. (2016). </w:t>
      </w:r>
      <w:r w:rsidRPr="00F76EB7">
        <w:rPr>
          <w:sz w:val="20"/>
          <w:szCs w:val="18"/>
          <w:lang w:val="en-US"/>
        </w:rPr>
        <w:t>Anti-Oppressive French</w:t>
      </w:r>
      <w:r w:rsidRPr="00CB7ED3">
        <w:rPr>
          <w:sz w:val="20"/>
          <w:szCs w:val="18"/>
          <w:lang w:val="en-US"/>
        </w:rPr>
        <w:t xml:space="preserve">. </w:t>
      </w:r>
      <w:r w:rsidRPr="00CB7ED3">
        <w:rPr>
          <w:i/>
          <w:iCs/>
          <w:sz w:val="20"/>
          <w:szCs w:val="18"/>
          <w:lang w:val="en-US"/>
        </w:rPr>
        <w:t>Convergence: A Journal of Undergraduate and Community Research</w:t>
      </w:r>
      <w:r w:rsidRPr="00CB7ED3">
        <w:rPr>
          <w:sz w:val="20"/>
          <w:szCs w:val="18"/>
          <w:lang w:val="en-US"/>
        </w:rPr>
        <w:t xml:space="preserve">, </w:t>
      </w:r>
      <w:r w:rsidRPr="00CB7ED3">
        <w:rPr>
          <w:i/>
          <w:iCs/>
          <w:sz w:val="20"/>
          <w:szCs w:val="18"/>
          <w:lang w:val="en-US"/>
        </w:rPr>
        <w:t>7</w:t>
      </w:r>
      <w:r w:rsidRPr="00CB7ED3">
        <w:rPr>
          <w:sz w:val="20"/>
          <w:szCs w:val="18"/>
          <w:lang w:val="en-US"/>
        </w:rPr>
        <w:t>, 24</w:t>
      </w:r>
      <w:r w:rsidRPr="00CB7ED3">
        <w:rPr>
          <w:sz w:val="20"/>
          <w:szCs w:val="18"/>
          <w:lang w:val="en-US"/>
        </w:rPr>
        <w:noBreakHyphen/>
        <w:t>28.</w:t>
      </w:r>
      <w:r w:rsidR="00F76EB7">
        <w:rPr>
          <w:sz w:val="20"/>
          <w:szCs w:val="18"/>
          <w:lang w:val="en-US"/>
        </w:rPr>
        <w:t xml:space="preserve"> </w:t>
      </w:r>
      <w:hyperlink r:id="rId17" w:history="1">
        <w:r w:rsidR="00F76EB7" w:rsidRPr="002C16A7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138C1A70" w14:textId="77777777" w:rsidR="00AB51BF" w:rsidRPr="002C16A7" w:rsidRDefault="00AB51BF" w:rsidP="008118B7">
      <w:pPr>
        <w:pStyle w:val="Titre2"/>
        <w:rPr>
          <w:lang w:val="fr-CA"/>
        </w:rPr>
      </w:pPr>
      <w:r w:rsidRPr="002C16A7">
        <w:rPr>
          <w:lang w:val="fr-CA"/>
        </w:rPr>
        <w:t>4.3 Rapports de recherche</w:t>
      </w:r>
    </w:p>
    <w:p w14:paraId="00DF06F8" w14:textId="77777777" w:rsidR="0050479E" w:rsidRPr="007A2B3C" w:rsidRDefault="0050479E" w:rsidP="00EF1F6A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Vacheret,</w:t>
      </w:r>
      <w:r w:rsidR="001214CF" w:rsidRPr="007A2B3C">
        <w:rPr>
          <w:sz w:val="20"/>
          <w:szCs w:val="18"/>
          <w:lang w:val="fr-CA"/>
        </w:rPr>
        <w:t xml:space="preserve"> M., Quirion, B., Plourde, C.,</w:t>
      </w:r>
      <w:r w:rsidR="00C05A2F" w:rsidRPr="007A2B3C">
        <w:rPr>
          <w:sz w:val="20"/>
          <w:szCs w:val="18"/>
          <w:lang w:val="fr-CA"/>
        </w:rPr>
        <w:t xml:space="preserve"> &amp;</w:t>
      </w:r>
      <w:r w:rsidRPr="007A2B3C">
        <w:rPr>
          <w:sz w:val="20"/>
          <w:szCs w:val="18"/>
          <w:lang w:val="fr-CA"/>
        </w:rPr>
        <w:t xml:space="preserve"> </w:t>
      </w:r>
      <w:r w:rsidRPr="007A2B3C">
        <w:rPr>
          <w:b/>
          <w:sz w:val="20"/>
          <w:szCs w:val="18"/>
          <w:lang w:val="fr-CA"/>
        </w:rPr>
        <w:t>Marcoux Rouleau, A</w:t>
      </w:r>
      <w:r w:rsidR="001214CF" w:rsidRPr="007A2B3C">
        <w:rPr>
          <w:b/>
          <w:sz w:val="20"/>
          <w:szCs w:val="18"/>
          <w:lang w:val="fr-CA"/>
        </w:rPr>
        <w:t>.</w:t>
      </w:r>
      <w:r w:rsidR="00C05A2F" w:rsidRPr="007A2B3C">
        <w:rPr>
          <w:sz w:val="20"/>
          <w:szCs w:val="18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(2020). </w:t>
      </w:r>
      <w:r w:rsidR="00D73096" w:rsidRPr="007A2B3C">
        <w:rPr>
          <w:i/>
          <w:sz w:val="20"/>
          <w:szCs w:val="18"/>
          <w:lang w:val="fr-CA"/>
        </w:rPr>
        <w:t>Les p</w:t>
      </w:r>
      <w:r w:rsidR="006C7B12" w:rsidRPr="007A2B3C">
        <w:rPr>
          <w:i/>
          <w:sz w:val="20"/>
          <w:szCs w:val="18"/>
          <w:lang w:val="fr-CA"/>
        </w:rPr>
        <w:t xml:space="preserve">rocessus de réintégration sociocommunautaire des Premières Nations et Inuit judiciarisés au Québec : Expériences et points de vue des membres des communautés autochtones. Rapport #1 </w:t>
      </w:r>
      <w:r w:rsidR="00D253EA" w:rsidRPr="007A2B3C">
        <w:rPr>
          <w:sz w:val="20"/>
          <w:szCs w:val="20"/>
          <w:lang w:val="fr-CA"/>
        </w:rPr>
        <w:t>(</w:t>
      </w:r>
      <w:r w:rsidR="008125C4" w:rsidRPr="007A2B3C">
        <w:rPr>
          <w:sz w:val="20"/>
          <w:szCs w:val="20"/>
          <w:lang w:val="fr-CA"/>
        </w:rPr>
        <w:t>44</w:t>
      </w:r>
      <w:r w:rsidR="00715451" w:rsidRPr="007A2B3C">
        <w:rPr>
          <w:sz w:val="20"/>
          <w:szCs w:val="20"/>
          <w:lang w:val="fr-CA"/>
        </w:rPr>
        <w:t xml:space="preserve"> p.)</w:t>
      </w:r>
      <w:r w:rsidR="006C7B12" w:rsidRPr="007A2B3C">
        <w:rPr>
          <w:sz w:val="20"/>
          <w:szCs w:val="20"/>
          <w:lang w:val="fr-CA"/>
        </w:rPr>
        <w:t>.</w:t>
      </w:r>
      <w:r w:rsidR="00EF1F6A" w:rsidRPr="007A2B3C">
        <w:rPr>
          <w:sz w:val="20"/>
          <w:szCs w:val="20"/>
          <w:lang w:val="fr-CA"/>
        </w:rPr>
        <w:t xml:space="preserve"> </w:t>
      </w:r>
      <w:r w:rsidR="005F5A7A" w:rsidRPr="007A2B3C">
        <w:rPr>
          <w:sz w:val="20"/>
          <w:szCs w:val="20"/>
          <w:lang w:val="fr-CA"/>
        </w:rPr>
        <w:t>D</w:t>
      </w:r>
      <w:r w:rsidR="00EF1F6A" w:rsidRPr="007A2B3C">
        <w:rPr>
          <w:sz w:val="20"/>
          <w:szCs w:val="20"/>
          <w:lang w:val="fr-CA"/>
        </w:rPr>
        <w:t>éposé auprès du Ministère de la Sécurité publique</w:t>
      </w:r>
      <w:r w:rsidR="00EF49EA" w:rsidRPr="007A2B3C">
        <w:rPr>
          <w:sz w:val="20"/>
          <w:szCs w:val="20"/>
          <w:lang w:val="fr-CA"/>
        </w:rPr>
        <w:t xml:space="preserve"> du Québec</w:t>
      </w:r>
      <w:r w:rsidR="00EF1F6A" w:rsidRPr="007A2B3C">
        <w:rPr>
          <w:sz w:val="20"/>
          <w:szCs w:val="20"/>
          <w:lang w:val="fr-CA"/>
        </w:rPr>
        <w:t>.</w:t>
      </w:r>
    </w:p>
    <w:p w14:paraId="071B0820" w14:textId="77777777" w:rsidR="00BC35E3" w:rsidRPr="007A2B3C" w:rsidRDefault="003B51C0" w:rsidP="002768B9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Commission d’enquête sur les relations entre les Autochtones et certains services publics</w:t>
      </w:r>
      <w:r w:rsidR="0005353C" w:rsidRPr="007A2B3C">
        <w:rPr>
          <w:sz w:val="20"/>
          <w:szCs w:val="18"/>
          <w:lang w:val="fr-CA"/>
        </w:rPr>
        <w:t xml:space="preserve"> [</w:t>
      </w:r>
      <w:r w:rsidR="00A64774" w:rsidRPr="007A2B3C">
        <w:rPr>
          <w:sz w:val="20"/>
          <w:szCs w:val="18"/>
          <w:lang w:val="fr-CA"/>
        </w:rPr>
        <w:t xml:space="preserve">par </w:t>
      </w:r>
      <w:r w:rsidR="0005353C" w:rsidRPr="007A2B3C">
        <w:rPr>
          <w:sz w:val="20"/>
          <w:szCs w:val="18"/>
          <w:lang w:val="fr-CA"/>
        </w:rPr>
        <w:t xml:space="preserve">Jaccoud, M., Collin-Santerre, J., </w:t>
      </w:r>
      <w:r w:rsidR="0005353C" w:rsidRPr="007A2B3C">
        <w:rPr>
          <w:b/>
          <w:bCs/>
          <w:sz w:val="20"/>
          <w:szCs w:val="18"/>
          <w:lang w:val="fr-CA"/>
        </w:rPr>
        <w:t>Rouleau, A.</w:t>
      </w:r>
      <w:r w:rsidR="00CD19B6" w:rsidRPr="007A2B3C">
        <w:rPr>
          <w:sz w:val="20"/>
          <w:szCs w:val="18"/>
          <w:lang w:val="fr-CA"/>
        </w:rPr>
        <w:t>, Wylde, C., &amp; Denis-Boileau, M.-A.</w:t>
      </w:r>
      <w:r w:rsidR="0005353C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 xml:space="preserve">. (2019). </w:t>
      </w:r>
      <w:r w:rsidRPr="009D607C">
        <w:rPr>
          <w:i/>
          <w:iCs/>
          <w:sz w:val="20"/>
          <w:szCs w:val="18"/>
          <w:lang w:val="fr-CA"/>
        </w:rPr>
        <w:t>Analyses des sondages - Services de justice</w:t>
      </w:r>
      <w:r w:rsidRPr="007A2B3C">
        <w:rPr>
          <w:sz w:val="20"/>
          <w:szCs w:val="18"/>
          <w:lang w:val="fr-CA"/>
        </w:rPr>
        <w:t xml:space="preserve"> (N</w:t>
      </w:r>
      <w:r w:rsidRPr="007A2B3C">
        <w:rPr>
          <w:sz w:val="20"/>
          <w:szCs w:val="18"/>
          <w:vertAlign w:val="superscript"/>
          <w:lang w:val="fr-CA"/>
        </w:rPr>
        <w:t>o</w:t>
      </w:r>
      <w:r w:rsidRPr="007A2B3C">
        <w:rPr>
          <w:sz w:val="20"/>
          <w:szCs w:val="18"/>
          <w:lang w:val="fr-CA"/>
        </w:rPr>
        <w:t xml:space="preserve"> PD-20; 772 p.</w:t>
      </w:r>
      <w:r w:rsidR="00DF6250" w:rsidRPr="007A2B3C">
        <w:rPr>
          <w:sz w:val="20"/>
          <w:szCs w:val="18"/>
          <w:lang w:val="fr-CA"/>
        </w:rPr>
        <w:t>).</w:t>
      </w:r>
      <w:r w:rsidR="00383C13" w:rsidRPr="007A2B3C">
        <w:rPr>
          <w:sz w:val="20"/>
          <w:szCs w:val="18"/>
          <w:lang w:val="fr-CA"/>
        </w:rPr>
        <w:t xml:space="preserve"> </w:t>
      </w:r>
      <w:hyperlink r:id="rId18" w:history="1">
        <w:r w:rsidR="009D607C" w:rsidRPr="009D607C">
          <w:rPr>
            <w:rStyle w:val="Lienhypertexte"/>
            <w:sz w:val="20"/>
            <w:szCs w:val="18"/>
            <w:lang w:val="fr-CA"/>
          </w:rPr>
          <w:t>url</w:t>
        </w:r>
      </w:hyperlink>
    </w:p>
    <w:p w14:paraId="331377AA" w14:textId="77777777" w:rsidR="00676B09" w:rsidRPr="007A2B3C" w:rsidRDefault="00E45155" w:rsidP="006F36C4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</w:t>
      </w:r>
      <w:r w:rsidR="00676B09" w:rsidRPr="007A2B3C">
        <w:rPr>
          <w:sz w:val="20"/>
          <w:szCs w:val="18"/>
          <w:lang w:val="fr-CA"/>
        </w:rPr>
        <w:t>2017</w:t>
      </w:r>
      <w:r w:rsidRPr="007A2B3C">
        <w:rPr>
          <w:sz w:val="20"/>
          <w:szCs w:val="18"/>
          <w:lang w:val="fr-CA"/>
        </w:rPr>
        <w:t>)</w:t>
      </w:r>
      <w:r w:rsidR="00676B09" w:rsidRPr="007A2B3C">
        <w:rPr>
          <w:sz w:val="20"/>
          <w:szCs w:val="18"/>
          <w:lang w:val="fr-CA"/>
        </w:rPr>
        <w:t xml:space="preserve"> </w:t>
      </w:r>
      <w:r w:rsidR="00676B09" w:rsidRPr="009D607C">
        <w:rPr>
          <w:sz w:val="20"/>
          <w:szCs w:val="18"/>
          <w:lang w:val="fr-CA"/>
        </w:rPr>
        <w:t xml:space="preserve">Le bien-être des jeunes trans </w:t>
      </w:r>
      <w:r w:rsidR="0094465E" w:rsidRPr="009D607C">
        <w:rPr>
          <w:sz w:val="20"/>
          <w:szCs w:val="18"/>
          <w:lang w:val="fr-CA"/>
        </w:rPr>
        <w:t>un</w:t>
      </w:r>
      <w:r w:rsidR="00676B09" w:rsidRPr="009D607C">
        <w:rPr>
          <w:sz w:val="20"/>
          <w:szCs w:val="18"/>
          <w:lang w:val="fr-CA"/>
        </w:rPr>
        <w:t xml:space="preserve"> phénomène clinique</w:t>
      </w:r>
      <w:r w:rsidR="00A03DB6">
        <w:rPr>
          <w:sz w:val="20"/>
          <w:szCs w:val="18"/>
          <w:lang w:val="fr-CA"/>
        </w:rPr>
        <w:t xml:space="preserve"> [Rapport de stage]</w:t>
      </w:r>
      <w:r w:rsidR="00676B09" w:rsidRPr="007A2B3C">
        <w:rPr>
          <w:sz w:val="20"/>
          <w:szCs w:val="18"/>
          <w:lang w:val="fr-CA"/>
        </w:rPr>
        <w:t>.</w:t>
      </w:r>
      <w:r w:rsidR="00344E3A" w:rsidRPr="007A2B3C">
        <w:rPr>
          <w:sz w:val="20"/>
          <w:szCs w:val="18"/>
          <w:lang w:val="fr-CA"/>
        </w:rPr>
        <w:t xml:space="preserve"> 55 p.</w:t>
      </w:r>
      <w:r w:rsidR="00051C8A">
        <w:rPr>
          <w:sz w:val="20"/>
          <w:szCs w:val="18"/>
          <w:lang w:val="fr-CA"/>
        </w:rPr>
        <w:t xml:space="preserve"> </w:t>
      </w:r>
      <w:hyperlink r:id="rId19" w:history="1">
        <w:r w:rsidR="009D607C" w:rsidRPr="00CF36E8">
          <w:rPr>
            <w:rStyle w:val="Lienhypertexte"/>
            <w:sz w:val="20"/>
            <w:szCs w:val="18"/>
            <w:lang w:val="fr-CA"/>
          </w:rPr>
          <w:t>doi</w:t>
        </w:r>
      </w:hyperlink>
    </w:p>
    <w:p w14:paraId="0CE2710B" w14:textId="77777777" w:rsidR="00B3109B" w:rsidRPr="006F5373" w:rsidRDefault="00B3109B" w:rsidP="00B3109B">
      <w:pPr>
        <w:pStyle w:val="Titre2"/>
        <w:rPr>
          <w:lang w:val="fr-CA"/>
        </w:rPr>
      </w:pPr>
      <w:r>
        <w:rPr>
          <w:lang w:val="fr-CA"/>
        </w:rPr>
        <w:t>4.</w:t>
      </w:r>
      <w:r w:rsidR="0081361F">
        <w:rPr>
          <w:lang w:val="fr-CA"/>
        </w:rPr>
        <w:t>4</w:t>
      </w:r>
      <w:r w:rsidRPr="006F5373">
        <w:rPr>
          <w:lang w:val="fr-CA"/>
        </w:rPr>
        <w:t xml:space="preserve"> </w:t>
      </w:r>
      <w:r w:rsidR="00B01F9C">
        <w:rPr>
          <w:lang w:val="fr-CA"/>
        </w:rPr>
        <w:t>Essais et opinion</w:t>
      </w:r>
      <w:r w:rsidR="001C2CD8">
        <w:rPr>
          <w:lang w:val="fr-CA"/>
        </w:rPr>
        <w:t>s</w:t>
      </w:r>
    </w:p>
    <w:p w14:paraId="66175845" w14:textId="77777777" w:rsidR="00B3109B" w:rsidRDefault="00B3109B" w:rsidP="00B3109B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t>Marcoux Rouleau, A.</w:t>
      </w:r>
      <w:r w:rsidR="00C07DD6" w:rsidRPr="007A2B3C">
        <w:rPr>
          <w:bCs/>
          <w:sz w:val="20"/>
          <w:szCs w:val="18"/>
          <w:lang w:val="fr-CA"/>
        </w:rPr>
        <w:t>,</w:t>
      </w:r>
      <w:r w:rsidRPr="007A2B3C">
        <w:rPr>
          <w:b/>
          <w:sz w:val="20"/>
          <w:szCs w:val="18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et Kaizer, S. (2019, 10 août). </w:t>
      </w:r>
      <w:hyperlink r:id="rId20" w:history="1">
        <w:r w:rsidRPr="00E7114E">
          <w:rPr>
            <w:rStyle w:val="Lienhypertexte"/>
            <w:sz w:val="20"/>
            <w:szCs w:val="18"/>
            <w:lang w:val="fr-CA"/>
          </w:rPr>
          <w:t>Legault n’est pas le bienvenu au défilé de la Fierté</w:t>
        </w:r>
      </w:hyperlink>
      <w:r w:rsidRPr="007A2B3C">
        <w:rPr>
          <w:sz w:val="20"/>
          <w:szCs w:val="18"/>
          <w:lang w:val="fr-CA"/>
        </w:rPr>
        <w:t xml:space="preserve">.  </w:t>
      </w:r>
      <w:r w:rsidRPr="007A2B3C">
        <w:rPr>
          <w:i/>
          <w:sz w:val="20"/>
          <w:szCs w:val="18"/>
          <w:lang w:val="fr-CA"/>
        </w:rPr>
        <w:t>Le Devoir</w:t>
      </w:r>
      <w:r w:rsidRPr="007A2B3C">
        <w:rPr>
          <w:sz w:val="20"/>
          <w:szCs w:val="18"/>
          <w:lang w:val="fr-CA"/>
        </w:rPr>
        <w:t xml:space="preserve"> (Libre opinion), p. B6.</w:t>
      </w:r>
    </w:p>
    <w:p w14:paraId="28A24A23" w14:textId="77777777" w:rsidR="00280F97" w:rsidRDefault="00280F97" w:rsidP="00280F97">
      <w:pPr>
        <w:pStyle w:val="Paragraphedeliste"/>
        <w:ind w:left="927"/>
        <w:jc w:val="both"/>
        <w:rPr>
          <w:sz w:val="18"/>
          <w:szCs w:val="16"/>
          <w:lang w:val="fr-CA"/>
        </w:rPr>
      </w:pPr>
      <w:r w:rsidRPr="00280F97">
        <w:rPr>
          <w:sz w:val="18"/>
          <w:szCs w:val="16"/>
          <w:lang w:val="fr-CA"/>
        </w:rPr>
        <w:t xml:space="preserve">700+ réactions sur Facebook, en l’espace d’une semaine. Adressé dans cinq lettres d’opinion et chroniques incluant dans </w:t>
      </w:r>
      <w:r w:rsidRPr="00280F97">
        <w:rPr>
          <w:i/>
          <w:iCs/>
          <w:sz w:val="18"/>
          <w:szCs w:val="16"/>
          <w:lang w:val="fr-CA"/>
        </w:rPr>
        <w:t>La Presse</w:t>
      </w:r>
      <w:r w:rsidRPr="00280F97">
        <w:rPr>
          <w:sz w:val="18"/>
          <w:szCs w:val="16"/>
          <w:lang w:val="fr-CA"/>
        </w:rPr>
        <w:t xml:space="preserve">, </w:t>
      </w:r>
      <w:r w:rsidRPr="00280F97">
        <w:rPr>
          <w:i/>
          <w:iCs/>
          <w:sz w:val="18"/>
          <w:szCs w:val="16"/>
          <w:lang w:val="fr-CA"/>
        </w:rPr>
        <w:t>Le Devoir</w:t>
      </w:r>
      <w:r w:rsidRPr="00280F97">
        <w:rPr>
          <w:sz w:val="18"/>
          <w:szCs w:val="16"/>
          <w:lang w:val="fr-CA"/>
        </w:rPr>
        <w:t xml:space="preserve"> et le </w:t>
      </w:r>
      <w:r w:rsidRPr="00280F97">
        <w:rPr>
          <w:i/>
          <w:iCs/>
          <w:sz w:val="18"/>
          <w:szCs w:val="16"/>
          <w:lang w:val="fr-CA"/>
        </w:rPr>
        <w:t>Journal Métro</w:t>
      </w:r>
      <w:r w:rsidRPr="00280F97">
        <w:rPr>
          <w:sz w:val="18"/>
          <w:szCs w:val="16"/>
          <w:lang w:val="fr-CA"/>
        </w:rPr>
        <w:t>.</w:t>
      </w:r>
    </w:p>
    <w:p w14:paraId="7502F4A2" w14:textId="77777777" w:rsidR="002C16F3" w:rsidRPr="007A2B3C" w:rsidRDefault="002C16F3" w:rsidP="002C16F3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Rouleau, A. (2013). Le propre du confort. </w:t>
      </w:r>
      <w:r w:rsidRPr="007A2B3C">
        <w:rPr>
          <w:i/>
          <w:iCs/>
          <w:sz w:val="20"/>
          <w:szCs w:val="18"/>
          <w:lang w:val="fr-CA"/>
        </w:rPr>
        <w:t>Le Poids-Lu</w:t>
      </w:r>
      <w:r w:rsidRPr="007A2B3C">
        <w:rPr>
          <w:szCs w:val="20"/>
          <w:lang w:val="fr-CA"/>
        </w:rPr>
        <w:t xml:space="preserve"> </w:t>
      </w:r>
      <w:r w:rsidRPr="007A2B3C">
        <w:rPr>
          <w:sz w:val="20"/>
          <w:szCs w:val="18"/>
          <w:lang w:val="fr-CA"/>
        </w:rPr>
        <w:t xml:space="preserve">(Imagination sociologique), </w:t>
      </w:r>
      <w:r w:rsidRPr="007A2B3C">
        <w:rPr>
          <w:i/>
          <w:iCs/>
          <w:sz w:val="20"/>
          <w:szCs w:val="18"/>
          <w:lang w:val="fr-CA"/>
        </w:rPr>
        <w:t>8</w:t>
      </w:r>
      <w:r w:rsidRPr="007A2B3C">
        <w:rPr>
          <w:sz w:val="20"/>
          <w:szCs w:val="18"/>
          <w:lang w:val="fr-CA"/>
        </w:rPr>
        <w:t>(1), 23-24.</w:t>
      </w:r>
    </w:p>
    <w:p w14:paraId="0D6FD57A" w14:textId="77777777" w:rsidR="002C16F3" w:rsidRDefault="002C16F3" w:rsidP="002C16F3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(2012, mars). Travaux d'équipe. </w:t>
      </w:r>
      <w:r w:rsidRPr="007A2B3C">
        <w:rPr>
          <w:i/>
          <w:iCs/>
          <w:sz w:val="20"/>
          <w:szCs w:val="18"/>
          <w:lang w:val="fr-CA"/>
        </w:rPr>
        <w:t>La Gifle</w:t>
      </w:r>
      <w:r w:rsidRPr="007A2B3C">
        <w:rPr>
          <w:sz w:val="20"/>
          <w:szCs w:val="18"/>
          <w:lang w:val="fr-CA"/>
        </w:rPr>
        <w:t> (Vie collégiale), </w:t>
      </w:r>
      <w:r w:rsidRPr="007A2B3C">
        <w:rPr>
          <w:i/>
          <w:iCs/>
          <w:sz w:val="20"/>
          <w:szCs w:val="18"/>
          <w:lang w:val="fr-CA"/>
        </w:rPr>
        <w:t>9</w:t>
      </w:r>
      <w:r w:rsidRPr="007A2B3C">
        <w:rPr>
          <w:sz w:val="20"/>
          <w:szCs w:val="18"/>
          <w:lang w:val="fr-CA"/>
        </w:rPr>
        <w:t>(5), p. 6.</w:t>
      </w:r>
    </w:p>
    <w:p w14:paraId="165D6F15" w14:textId="77777777" w:rsidR="00FE592F" w:rsidRPr="007A2B3C" w:rsidRDefault="00FE592F" w:rsidP="00FE592F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Rouleau, A. (2012, hiver). Pleurer pour le monde. </w:t>
      </w:r>
      <w:r w:rsidRPr="007A2B3C">
        <w:rPr>
          <w:i/>
          <w:iCs/>
          <w:sz w:val="20"/>
          <w:szCs w:val="18"/>
          <w:lang w:val="fr-CA"/>
        </w:rPr>
        <w:t>Et l'écrit vint!,</w:t>
      </w:r>
      <w:r w:rsidRPr="007A2B3C">
        <w:rPr>
          <w:sz w:val="20"/>
          <w:szCs w:val="18"/>
          <w:lang w:val="fr-CA"/>
        </w:rPr>
        <w:t xml:space="preserve"> p. 19.</w:t>
      </w:r>
    </w:p>
    <w:p w14:paraId="197B303A" w14:textId="77777777" w:rsidR="00B830B2" w:rsidRPr="00BD205A" w:rsidRDefault="00B830B2" w:rsidP="00B830B2">
      <w:pPr>
        <w:pStyle w:val="Titre1"/>
        <w:rPr>
          <w:lang w:val="fr-CA"/>
        </w:rPr>
      </w:pPr>
      <w:r>
        <w:rPr>
          <w:lang w:val="fr-CA"/>
        </w:rPr>
        <w:t>5</w:t>
      </w:r>
      <w:r w:rsidRPr="00BD205A">
        <w:rPr>
          <w:lang w:val="fr-CA"/>
        </w:rPr>
        <w:t xml:space="preserve">. </w:t>
      </w:r>
      <w:r>
        <w:rPr>
          <w:lang w:val="fr-CA"/>
        </w:rPr>
        <w:t>Communications</w:t>
      </w:r>
    </w:p>
    <w:p w14:paraId="25F5F25F" w14:textId="77777777" w:rsidR="00B830B2" w:rsidRPr="00E911F5" w:rsidRDefault="004E08FE" w:rsidP="008118B7">
      <w:pPr>
        <w:pStyle w:val="Titre2"/>
        <w:rPr>
          <w:lang w:val="fr-CA"/>
        </w:rPr>
      </w:pPr>
      <w:r w:rsidRPr="00E911F5">
        <w:rPr>
          <w:lang w:val="fr-CA"/>
        </w:rPr>
        <w:t>5.1</w:t>
      </w:r>
      <w:r w:rsidR="00B830B2" w:rsidRPr="00E911F5">
        <w:rPr>
          <w:lang w:val="fr-CA"/>
        </w:rPr>
        <w:t xml:space="preserve"> Communications arbitrées</w:t>
      </w:r>
    </w:p>
    <w:p w14:paraId="36F765F7" w14:textId="5B5E2547" w:rsidR="00771F5B" w:rsidRPr="00AD34A2" w:rsidRDefault="00771F5B" w:rsidP="00771F5B">
      <w:pPr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Marcoux Rouleau, A. (2021). </w:t>
      </w:r>
      <w:r>
        <w:rPr>
          <w:i/>
          <w:sz w:val="20"/>
          <w:szCs w:val="18"/>
        </w:rPr>
        <w:t>An Epistemology for the Victimized: Tracing ‘Sobjectivity’</w:t>
      </w:r>
      <w:r>
        <w:rPr>
          <w:iCs/>
          <w:sz w:val="20"/>
          <w:szCs w:val="18"/>
        </w:rPr>
        <w:t xml:space="preserve">. </w:t>
      </w:r>
      <w:r w:rsidRPr="00771F5B">
        <w:rPr>
          <w:iCs/>
          <w:sz w:val="20"/>
          <w:szCs w:val="18"/>
          <w:lang w:val="fr-CA"/>
        </w:rPr>
        <w:t xml:space="preserve">Papier présenté à la rencontre annuelle de l’American Society of Criminology, Chicago, Illinois, </w:t>
      </w:r>
      <w:r w:rsidR="00E93597">
        <w:rPr>
          <w:iCs/>
          <w:sz w:val="20"/>
          <w:szCs w:val="18"/>
          <w:lang w:val="fr-CA"/>
        </w:rPr>
        <w:t>États-Unis</w:t>
      </w:r>
      <w:r w:rsidRPr="00771F5B">
        <w:rPr>
          <w:iCs/>
          <w:sz w:val="20"/>
          <w:szCs w:val="18"/>
          <w:lang w:val="fr-CA"/>
        </w:rPr>
        <w:t>.</w:t>
      </w:r>
      <w:r w:rsidR="00A70827">
        <w:rPr>
          <w:iCs/>
          <w:sz w:val="20"/>
          <w:szCs w:val="18"/>
          <w:lang w:val="fr-CA"/>
        </w:rPr>
        <w:t xml:space="preserve"> </w:t>
      </w:r>
      <w:r w:rsidR="00A70827" w:rsidRPr="00AD34A2">
        <w:rPr>
          <w:iCs/>
          <w:sz w:val="20"/>
          <w:szCs w:val="18"/>
        </w:rPr>
        <w:t>Annulé.</w:t>
      </w:r>
    </w:p>
    <w:p w14:paraId="675FDD0F" w14:textId="332D7DC4" w:rsidR="00C03584" w:rsidRDefault="009060F9" w:rsidP="00C03584">
      <w:pPr>
        <w:ind w:left="567" w:hanging="567"/>
        <w:jc w:val="both"/>
        <w:rPr>
          <w:sz w:val="20"/>
          <w:szCs w:val="18"/>
          <w:lang w:val="fr-CA"/>
        </w:rPr>
      </w:pPr>
      <w:r w:rsidRPr="00756587">
        <w:rPr>
          <w:sz w:val="20"/>
          <w:szCs w:val="18"/>
        </w:rPr>
        <w:t>Marcoux Rouleau, A. (</w:t>
      </w:r>
      <w:r w:rsidR="007335AC" w:rsidRPr="00756587">
        <w:rPr>
          <w:sz w:val="20"/>
          <w:szCs w:val="18"/>
        </w:rPr>
        <w:t>2020</w:t>
      </w:r>
      <w:r w:rsidRPr="00756587">
        <w:rPr>
          <w:sz w:val="20"/>
          <w:szCs w:val="18"/>
        </w:rPr>
        <w:t>).</w:t>
      </w:r>
      <w:r w:rsidR="00E93C90" w:rsidRPr="00756587">
        <w:rPr>
          <w:sz w:val="20"/>
          <w:szCs w:val="18"/>
        </w:rPr>
        <w:t xml:space="preserve"> </w:t>
      </w:r>
      <w:r w:rsidR="00E93C90" w:rsidRPr="001B1C76">
        <w:rPr>
          <w:i/>
          <w:sz w:val="20"/>
          <w:szCs w:val="18"/>
          <w:lang w:val="en-US"/>
        </w:rPr>
        <w:t>Prison Labor &amp; Strip Searches: An Abolitionist Analysis of Quebec Correctional Law &amp; Practice</w:t>
      </w:r>
      <w:r w:rsidR="00E93C90" w:rsidRPr="001B1C76">
        <w:rPr>
          <w:sz w:val="20"/>
          <w:szCs w:val="18"/>
          <w:lang w:val="en-US"/>
        </w:rPr>
        <w:t xml:space="preserve">. </w:t>
      </w:r>
      <w:r w:rsidR="00651206">
        <w:rPr>
          <w:sz w:val="20"/>
          <w:szCs w:val="18"/>
          <w:lang w:val="fr-CA"/>
        </w:rPr>
        <w:t>Présentation</w:t>
      </w:r>
      <w:r w:rsidRPr="00E911F5">
        <w:rPr>
          <w:sz w:val="20"/>
          <w:szCs w:val="18"/>
          <w:lang w:val="fr-CA"/>
        </w:rPr>
        <w:t xml:space="preserve"> </w:t>
      </w:r>
      <w:hyperlink r:id="rId21" w:history="1">
        <w:r w:rsidR="00E93C90" w:rsidRPr="00E93C90">
          <w:rPr>
            <w:rStyle w:val="Lienhypertexte"/>
            <w:iCs/>
            <w:sz w:val="20"/>
            <w:szCs w:val="18"/>
            <w:lang w:val="en-US"/>
          </w:rPr>
          <w:t>vidéo</w:t>
        </w:r>
      </w:hyperlink>
      <w:r w:rsidR="00651206">
        <w:rPr>
          <w:sz w:val="20"/>
          <w:szCs w:val="18"/>
          <w:lang w:val="en-US"/>
        </w:rPr>
        <w:t xml:space="preserve"> de mon papier:</w:t>
      </w:r>
    </w:p>
    <w:p w14:paraId="63B06B47" w14:textId="77777777" w:rsidR="001440D2" w:rsidRDefault="00F76C4D" w:rsidP="009636EF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</w:t>
      </w:r>
      <w:r w:rsidR="00A33EBD">
        <w:rPr>
          <w:sz w:val="20"/>
          <w:szCs w:val="18"/>
          <w:lang w:val="fr-CA"/>
        </w:rPr>
        <w:t>idi-conférence</w:t>
      </w:r>
      <w:r w:rsidR="006527ED">
        <w:rPr>
          <w:sz w:val="20"/>
          <w:szCs w:val="18"/>
          <w:lang w:val="fr-CA"/>
        </w:rPr>
        <w:t xml:space="preserve"> des jeunes chercheurs</w:t>
      </w:r>
      <w:r w:rsidR="00A33EBD">
        <w:rPr>
          <w:sz w:val="20"/>
          <w:szCs w:val="18"/>
          <w:lang w:val="fr-CA"/>
        </w:rPr>
        <w:t xml:space="preserve"> </w:t>
      </w:r>
      <w:hyperlink r:id="rId22" w:history="1">
        <w:r w:rsidR="007335AC" w:rsidRPr="00B220B9">
          <w:rPr>
            <w:rStyle w:val="Lienhypertexte"/>
            <w:sz w:val="20"/>
            <w:szCs w:val="18"/>
            <w:lang w:val="fr-CA"/>
          </w:rPr>
          <w:t>La justice dans tous ses états</w:t>
        </w:r>
      </w:hyperlink>
      <w:r w:rsidR="001440D2">
        <w:rPr>
          <w:sz w:val="20"/>
          <w:szCs w:val="18"/>
          <w:lang w:val="fr-CA"/>
        </w:rPr>
        <w:t>, Centre de recherche en droit prospectif;</w:t>
      </w:r>
    </w:p>
    <w:p w14:paraId="0210730A" w14:textId="77777777" w:rsidR="009060F9" w:rsidRDefault="001440D2" w:rsidP="009636EF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C</w:t>
      </w:r>
      <w:r w:rsidR="00FE702E" w:rsidRPr="005A5A8C">
        <w:rPr>
          <w:sz w:val="20"/>
          <w:szCs w:val="18"/>
          <w:lang w:val="fr-CA"/>
        </w:rPr>
        <w:t>onférence Justice en marge</w:t>
      </w:r>
      <w:r w:rsidR="00A33EBD" w:rsidRPr="005A5A8C">
        <w:rPr>
          <w:sz w:val="20"/>
          <w:szCs w:val="18"/>
          <w:lang w:val="fr-CA"/>
        </w:rPr>
        <w:t>,</w:t>
      </w:r>
      <w:r w:rsidR="00E911F5">
        <w:rPr>
          <w:sz w:val="20"/>
          <w:szCs w:val="18"/>
          <w:lang w:val="fr-CA"/>
        </w:rPr>
        <w:t xml:space="preserve"> panel Justice + normes sociales,</w:t>
      </w:r>
      <w:r w:rsidR="00CD3943">
        <w:rPr>
          <w:sz w:val="20"/>
          <w:szCs w:val="18"/>
          <w:lang w:val="fr-CA"/>
        </w:rPr>
        <w:t xml:space="preserve"> </w:t>
      </w:r>
      <w:r w:rsidR="00CD3943" w:rsidRPr="007335AC">
        <w:rPr>
          <w:sz w:val="20"/>
          <w:szCs w:val="18"/>
          <w:lang w:val="fr-CA"/>
        </w:rPr>
        <w:t>Centre de recherche en dro</w:t>
      </w:r>
      <w:r w:rsidR="00CD3943">
        <w:rPr>
          <w:sz w:val="20"/>
          <w:szCs w:val="18"/>
          <w:lang w:val="fr-CA"/>
        </w:rPr>
        <w:t>it prospectif</w:t>
      </w:r>
      <w:r w:rsidR="00602A88">
        <w:rPr>
          <w:sz w:val="20"/>
          <w:szCs w:val="18"/>
          <w:lang w:val="fr-CA"/>
        </w:rPr>
        <w:t>;</w:t>
      </w:r>
    </w:p>
    <w:p w14:paraId="4C19FDDB" w14:textId="77777777" w:rsidR="00916249" w:rsidRDefault="00F76C4D" w:rsidP="00903977">
      <w:pPr>
        <w:pStyle w:val="Paragraphedeliste"/>
        <w:numPr>
          <w:ilvl w:val="0"/>
          <w:numId w:val="39"/>
        </w:numPr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R</w:t>
      </w:r>
      <w:r w:rsidR="00916249" w:rsidRPr="00903977">
        <w:rPr>
          <w:sz w:val="20"/>
          <w:szCs w:val="18"/>
          <w:lang w:val="fr-CA"/>
        </w:rPr>
        <w:t xml:space="preserve">encontre annuelle du </w:t>
      </w:r>
      <w:hyperlink r:id="rId23" w:history="1">
        <w:r w:rsidR="00916249" w:rsidRPr="00B220B9">
          <w:rPr>
            <w:rStyle w:val="Lienhypertexte"/>
            <w:sz w:val="20"/>
            <w:szCs w:val="18"/>
            <w:lang w:val="fr-CA"/>
          </w:rPr>
          <w:t>Criminology Consortium</w:t>
        </w:r>
      </w:hyperlink>
      <w:r w:rsidR="008E049C">
        <w:rPr>
          <w:sz w:val="20"/>
          <w:szCs w:val="18"/>
          <w:lang w:val="fr-CA"/>
        </w:rPr>
        <w:t>;</w:t>
      </w:r>
    </w:p>
    <w:p w14:paraId="1C2C8F62" w14:textId="77777777" w:rsidR="008E049C" w:rsidRPr="00D553C3" w:rsidRDefault="008E049C" w:rsidP="008E049C">
      <w:pPr>
        <w:pStyle w:val="Paragraphedeliste"/>
        <w:numPr>
          <w:ilvl w:val="0"/>
          <w:numId w:val="39"/>
        </w:numPr>
        <w:jc w:val="both"/>
        <w:rPr>
          <w:i/>
          <w:sz w:val="20"/>
          <w:szCs w:val="18"/>
          <w:lang w:val="fr-CA"/>
        </w:rPr>
      </w:pPr>
      <w:r w:rsidRPr="00D553C3">
        <w:rPr>
          <w:i/>
          <w:sz w:val="20"/>
          <w:szCs w:val="18"/>
          <w:lang w:val="fr-CA"/>
        </w:rPr>
        <w:t>Ce vidéo a aussi été enseigné</w:t>
      </w:r>
      <w:r w:rsidR="008D68DC" w:rsidRPr="00D553C3">
        <w:rPr>
          <w:i/>
          <w:sz w:val="20"/>
          <w:szCs w:val="18"/>
          <w:lang w:val="fr-CA"/>
        </w:rPr>
        <w:t xml:space="preserve"> dans le cours</w:t>
      </w:r>
      <w:r w:rsidRPr="00D553C3">
        <w:rPr>
          <w:i/>
          <w:sz w:val="20"/>
          <w:szCs w:val="18"/>
          <w:lang w:val="fr-CA"/>
        </w:rPr>
        <w:t xml:space="preserve"> SIP 3070 </w:t>
      </w:r>
      <w:r w:rsidR="00875455" w:rsidRPr="00D553C3">
        <w:rPr>
          <w:i/>
          <w:sz w:val="20"/>
          <w:szCs w:val="18"/>
          <w:lang w:val="fr-CA"/>
        </w:rPr>
        <w:t xml:space="preserve">Organisation de </w:t>
      </w:r>
      <w:r w:rsidR="0069516C" w:rsidRPr="00D553C3">
        <w:rPr>
          <w:i/>
          <w:sz w:val="20"/>
          <w:szCs w:val="18"/>
          <w:lang w:val="fr-CA"/>
        </w:rPr>
        <w:t xml:space="preserve">la </w:t>
      </w:r>
      <w:r w:rsidR="00875455" w:rsidRPr="00D553C3">
        <w:rPr>
          <w:i/>
          <w:sz w:val="20"/>
          <w:szCs w:val="18"/>
          <w:lang w:val="fr-CA"/>
        </w:rPr>
        <w:t>sécurité intérieure</w:t>
      </w:r>
      <w:r w:rsidRPr="00D553C3">
        <w:rPr>
          <w:i/>
          <w:sz w:val="20"/>
          <w:szCs w:val="18"/>
          <w:lang w:val="fr-CA"/>
        </w:rPr>
        <w:t>,</w:t>
      </w:r>
      <w:r w:rsidR="00875455" w:rsidRPr="00D553C3">
        <w:rPr>
          <w:i/>
          <w:sz w:val="20"/>
          <w:szCs w:val="18"/>
          <w:lang w:val="fr-CA"/>
        </w:rPr>
        <w:t xml:space="preserve"> baccalauréat en sécurité et études policières</w:t>
      </w:r>
      <w:r w:rsidRPr="00D553C3">
        <w:rPr>
          <w:i/>
          <w:sz w:val="20"/>
          <w:szCs w:val="18"/>
          <w:lang w:val="fr-CA"/>
        </w:rPr>
        <w:t>, Université de Montréal (2021).</w:t>
      </w:r>
    </w:p>
    <w:p w14:paraId="74855E64" w14:textId="77777777" w:rsidR="00D553C3" w:rsidRPr="00D553C3" w:rsidRDefault="00D553C3" w:rsidP="00D553C3">
      <w:pPr>
        <w:ind w:left="567" w:hanging="567"/>
        <w:jc w:val="both"/>
        <w:rPr>
          <w:sz w:val="20"/>
          <w:szCs w:val="18"/>
          <w:lang w:val="fr-CA"/>
        </w:rPr>
      </w:pPr>
      <w:r w:rsidRPr="00D553C3">
        <w:rPr>
          <w:sz w:val="20"/>
          <w:szCs w:val="18"/>
          <w:lang w:val="fr-CA"/>
        </w:rPr>
        <w:t xml:space="preserve">Marcoux </w:t>
      </w:r>
      <w:r w:rsidRPr="005436ED">
        <w:rPr>
          <w:sz w:val="20"/>
          <w:szCs w:val="18"/>
          <w:lang w:val="fr-CA"/>
        </w:rPr>
        <w:t>Rouleau</w:t>
      </w:r>
      <w:r w:rsidRPr="00D553C3">
        <w:rPr>
          <w:sz w:val="20"/>
          <w:szCs w:val="18"/>
          <w:lang w:val="fr-CA"/>
        </w:rPr>
        <w:t>, A. (20</w:t>
      </w:r>
      <w:r>
        <w:rPr>
          <w:sz w:val="20"/>
          <w:szCs w:val="18"/>
          <w:lang w:val="fr-CA"/>
        </w:rPr>
        <w:t>20</w:t>
      </w:r>
      <w:r w:rsidRPr="00D553C3">
        <w:rPr>
          <w:sz w:val="20"/>
          <w:szCs w:val="18"/>
          <w:lang w:val="fr-CA"/>
        </w:rPr>
        <w:t xml:space="preserve">). </w:t>
      </w:r>
      <w:r w:rsidRPr="00D553C3">
        <w:rPr>
          <w:i/>
          <w:iCs/>
          <w:sz w:val="20"/>
          <w:szCs w:val="18"/>
          <w:lang w:val="fr-CA"/>
        </w:rPr>
        <w:t>Au-delà du bricolage : Expériences de loisir des femmes détenues au Québec</w:t>
      </w:r>
      <w:r w:rsidRPr="00D553C3">
        <w:rPr>
          <w:sz w:val="20"/>
          <w:szCs w:val="18"/>
          <w:lang w:val="fr-CA"/>
        </w:rPr>
        <w:t>. Présentation orale au 88</w:t>
      </w:r>
      <w:r w:rsidRPr="00D553C3">
        <w:rPr>
          <w:sz w:val="20"/>
          <w:szCs w:val="18"/>
          <w:vertAlign w:val="superscript"/>
          <w:lang w:val="fr-CA"/>
        </w:rPr>
        <w:t>e</w:t>
      </w:r>
      <w:r w:rsidRPr="00D553C3">
        <w:rPr>
          <w:sz w:val="20"/>
          <w:szCs w:val="18"/>
          <w:lang w:val="fr-CA"/>
        </w:rPr>
        <w:t xml:space="preserve"> Congrès de l’Acfas, Sherbrooke, Québec.</w:t>
      </w:r>
      <w:r>
        <w:rPr>
          <w:sz w:val="20"/>
          <w:szCs w:val="18"/>
          <w:lang w:val="fr-CA"/>
        </w:rPr>
        <w:t xml:space="preserve"> Annulé.</w:t>
      </w:r>
    </w:p>
    <w:p w14:paraId="3B832095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5436ED">
        <w:rPr>
          <w:sz w:val="20"/>
          <w:szCs w:val="18"/>
        </w:rPr>
        <w:t xml:space="preserve">Marcoux Rouleau, A. (2020). </w:t>
      </w:r>
      <w:r w:rsidRPr="003E10D0">
        <w:rPr>
          <w:i/>
          <w:iCs/>
          <w:sz w:val="20"/>
          <w:szCs w:val="18"/>
        </w:rPr>
        <w:t>The Gap Between Correctional Law &amp; Practice: An Intersectional Feminist Analysis</w:t>
      </w:r>
      <w:r w:rsidRPr="007A2B3C">
        <w:rPr>
          <w:sz w:val="20"/>
          <w:szCs w:val="18"/>
        </w:rPr>
        <w:t xml:space="preserve">. </w:t>
      </w:r>
      <w:r w:rsidRPr="007A2B3C">
        <w:rPr>
          <w:sz w:val="20"/>
          <w:szCs w:val="18"/>
          <w:lang w:val="fr-CA"/>
        </w:rPr>
        <w:t>Papier présenté à la rencontre annuelle du Law and Society Association, Denver, Colorado, États-Unis.</w:t>
      </w:r>
    </w:p>
    <w:p w14:paraId="3085D084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en-US"/>
        </w:rPr>
        <w:t xml:space="preserve">Marcoux Rouleau, A. (2019). </w:t>
      </w:r>
      <w:r w:rsidRPr="007A2B3C">
        <w:rPr>
          <w:i/>
          <w:iCs/>
          <w:sz w:val="20"/>
          <w:szCs w:val="18"/>
        </w:rPr>
        <w:t>Beyond Arts and Crafts: Exploring Detained Women</w:t>
      </w:r>
      <w:r w:rsidRPr="007A2B3C">
        <w:rPr>
          <w:rFonts w:hint="cs"/>
          <w:i/>
          <w:iCs/>
          <w:sz w:val="20"/>
          <w:szCs w:val="18"/>
        </w:rPr>
        <w:t>’</w:t>
      </w:r>
      <w:r w:rsidRPr="007A2B3C">
        <w:rPr>
          <w:i/>
          <w:iCs/>
          <w:sz w:val="20"/>
          <w:szCs w:val="18"/>
        </w:rPr>
        <w:t xml:space="preserve">s Leisure Experiences. </w:t>
      </w:r>
      <w:r w:rsidRPr="007A2B3C">
        <w:rPr>
          <w:sz w:val="20"/>
          <w:szCs w:val="18"/>
          <w:lang w:val="fr-CA"/>
        </w:rPr>
        <w:t>Pr</w:t>
      </w:r>
      <w:r w:rsidRPr="007A2B3C">
        <w:rPr>
          <w:rFonts w:hint="cs"/>
          <w:sz w:val="20"/>
          <w:szCs w:val="18"/>
          <w:lang w:val="fr-CA"/>
        </w:rPr>
        <w:t>é</w:t>
      </w:r>
      <w:r w:rsidRPr="007A2B3C">
        <w:rPr>
          <w:sz w:val="20"/>
          <w:szCs w:val="18"/>
          <w:lang w:val="fr-CA"/>
        </w:rPr>
        <w:t>sentation orale à la 14</w:t>
      </w:r>
      <w:r w:rsidRPr="007A2B3C">
        <w:rPr>
          <w:sz w:val="20"/>
          <w:szCs w:val="18"/>
          <w:vertAlign w:val="superscript"/>
          <w:lang w:val="fr-CA"/>
        </w:rPr>
        <w:t>e</w:t>
      </w:r>
      <w:r w:rsidRPr="007A2B3C">
        <w:rPr>
          <w:sz w:val="20"/>
          <w:szCs w:val="18"/>
          <w:lang w:val="fr-CA"/>
        </w:rPr>
        <w:t xml:space="preserve"> rencontre biennale du Australia and New Zealand Association for Leisure Studies, Queenstown, Nouvelle-Z</w:t>
      </w:r>
      <w:r w:rsidRPr="007A2B3C">
        <w:rPr>
          <w:rFonts w:hint="cs"/>
          <w:sz w:val="20"/>
          <w:szCs w:val="18"/>
          <w:lang w:val="fr-CA"/>
        </w:rPr>
        <w:t>é</w:t>
      </w:r>
      <w:r w:rsidRPr="007A2B3C">
        <w:rPr>
          <w:sz w:val="20"/>
          <w:szCs w:val="18"/>
          <w:lang w:val="fr-CA"/>
        </w:rPr>
        <w:t>lande.</w:t>
      </w:r>
    </w:p>
    <w:p w14:paraId="189D305F" w14:textId="77777777" w:rsidR="00383971" w:rsidRPr="00E13A29" w:rsidRDefault="00B830B2" w:rsidP="00E13A29">
      <w:pPr>
        <w:ind w:left="567" w:hanging="567"/>
        <w:jc w:val="both"/>
        <w:rPr>
          <w:rFonts w:ascii="Arial" w:hAnsi="Arial" w:cs="Arial"/>
          <w:color w:val="777777"/>
          <w:sz w:val="21"/>
          <w:lang w:val="fr-CA"/>
        </w:rPr>
      </w:pPr>
      <w:r w:rsidRPr="007A2B3C">
        <w:rPr>
          <w:sz w:val="20"/>
          <w:szCs w:val="18"/>
        </w:rPr>
        <w:t xml:space="preserve">Marcoux </w:t>
      </w:r>
      <w:r w:rsidRPr="00087834">
        <w:rPr>
          <w:sz w:val="20"/>
          <w:szCs w:val="18"/>
          <w:lang w:val="en-US"/>
        </w:rPr>
        <w:t>Rouleau</w:t>
      </w:r>
      <w:r w:rsidRPr="007A2B3C">
        <w:rPr>
          <w:sz w:val="20"/>
          <w:szCs w:val="18"/>
        </w:rPr>
        <w:t xml:space="preserve">, A. (2019). </w:t>
      </w:r>
      <w:r w:rsidRPr="005936C0">
        <w:rPr>
          <w:i/>
          <w:iCs/>
          <w:sz w:val="20"/>
          <w:szCs w:val="18"/>
        </w:rPr>
        <w:t>Beyond Arts and Crafts: Women</w:t>
      </w:r>
      <w:r w:rsidRPr="005936C0">
        <w:rPr>
          <w:rFonts w:hint="cs"/>
          <w:i/>
          <w:iCs/>
          <w:sz w:val="20"/>
          <w:szCs w:val="18"/>
        </w:rPr>
        <w:t>’</w:t>
      </w:r>
      <w:r w:rsidRPr="005936C0">
        <w:rPr>
          <w:i/>
          <w:iCs/>
          <w:sz w:val="20"/>
          <w:szCs w:val="18"/>
        </w:rPr>
        <w:t>s Carceral Leisure as Gendered Social Control?</w:t>
      </w:r>
      <w:r w:rsidRPr="007A2B3C">
        <w:rPr>
          <w:i/>
          <w:iCs/>
          <w:sz w:val="20"/>
          <w:szCs w:val="18"/>
        </w:rPr>
        <w:t xml:space="preserve"> </w:t>
      </w:r>
      <w:hyperlink r:id="rId24" w:history="1">
        <w:r w:rsidRPr="005936C0">
          <w:rPr>
            <w:rStyle w:val="Lienhypertexte"/>
            <w:sz w:val="20"/>
            <w:szCs w:val="18"/>
            <w:lang w:val="fr-CA"/>
          </w:rPr>
          <w:t>Affiche</w:t>
        </w:r>
      </w:hyperlink>
      <w:r w:rsidRPr="00051C8A">
        <w:rPr>
          <w:sz w:val="20"/>
          <w:szCs w:val="18"/>
          <w:lang w:val="fr-CA"/>
        </w:rPr>
        <w:t xml:space="preserve"> pr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>sent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 xml:space="preserve">e </w:t>
      </w:r>
      <w:r w:rsidRPr="00051C8A">
        <w:rPr>
          <w:rFonts w:hint="cs"/>
          <w:sz w:val="20"/>
          <w:szCs w:val="18"/>
          <w:lang w:val="fr-CA"/>
        </w:rPr>
        <w:t>à</w:t>
      </w:r>
      <w:r w:rsidRPr="00051C8A">
        <w:rPr>
          <w:sz w:val="20"/>
          <w:szCs w:val="18"/>
          <w:lang w:val="fr-CA"/>
        </w:rPr>
        <w:t xml:space="preserve"> la 75</w:t>
      </w:r>
      <w:r w:rsidRPr="00051C8A">
        <w:rPr>
          <w:sz w:val="20"/>
          <w:szCs w:val="18"/>
          <w:vertAlign w:val="superscript"/>
          <w:lang w:val="fr-CA"/>
        </w:rPr>
        <w:t>e</w:t>
      </w:r>
      <w:r w:rsidRPr="00051C8A">
        <w:rPr>
          <w:sz w:val="20"/>
          <w:szCs w:val="18"/>
          <w:lang w:val="fr-CA"/>
        </w:rPr>
        <w:t xml:space="preserve"> rencontre annuelle du American Society of Criminology, San Francisco, </w:t>
      </w:r>
      <w:r w:rsidRPr="00051C8A">
        <w:rPr>
          <w:rFonts w:hint="cs"/>
          <w:sz w:val="20"/>
          <w:szCs w:val="18"/>
          <w:lang w:val="fr-CA"/>
        </w:rPr>
        <w:t>É</w:t>
      </w:r>
      <w:r w:rsidRPr="00051C8A">
        <w:rPr>
          <w:sz w:val="20"/>
          <w:szCs w:val="18"/>
          <w:lang w:val="fr-CA"/>
        </w:rPr>
        <w:t>tats-Unis.</w:t>
      </w:r>
      <w:r w:rsidR="00087834">
        <w:rPr>
          <w:sz w:val="20"/>
          <w:szCs w:val="18"/>
          <w:lang w:val="fr-CA"/>
        </w:rPr>
        <w:t xml:space="preserve"> </w:t>
      </w:r>
    </w:p>
    <w:p w14:paraId="61556CE0" w14:textId="77777777" w:rsidR="00B830B2" w:rsidRPr="007A2B3C" w:rsidRDefault="00B830B2" w:rsidP="00B830B2">
      <w:pPr>
        <w:ind w:left="567" w:hanging="567"/>
        <w:jc w:val="both"/>
        <w:rPr>
          <w:i/>
          <w:i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(2019). </w:t>
      </w:r>
      <w:r w:rsidRPr="007A2B3C">
        <w:rPr>
          <w:bCs/>
          <w:i/>
          <w:iCs/>
          <w:sz w:val="20"/>
          <w:szCs w:val="18"/>
          <w:lang w:val="fr-CA"/>
        </w:rPr>
        <w:t>Vers une criminologie reconnaissant l’oppression et l’agentivité des femmes</w:t>
      </w:r>
      <w:r w:rsidRPr="007A2B3C">
        <w:rPr>
          <w:bCs/>
          <w:sz w:val="20"/>
          <w:szCs w:val="18"/>
          <w:lang w:val="fr-CA"/>
        </w:rPr>
        <w:t>. Conférence dans le cadre de la 5</w:t>
      </w:r>
      <w:r w:rsidRPr="007A2B3C">
        <w:rPr>
          <w:bCs/>
          <w:sz w:val="20"/>
          <w:szCs w:val="18"/>
          <w:vertAlign w:val="superscript"/>
          <w:lang w:val="fr-CA"/>
        </w:rPr>
        <w:t>e</w:t>
      </w:r>
      <w:r w:rsidRPr="007A2B3C">
        <w:rPr>
          <w:bCs/>
          <w:sz w:val="20"/>
          <w:szCs w:val="18"/>
          <w:lang w:val="fr-CA"/>
        </w:rPr>
        <w:t xml:space="preserve"> Université d’été féministe à l’UdeM, Montréal, Québec.</w:t>
      </w:r>
    </w:p>
    <w:p w14:paraId="253EA857" w14:textId="77777777" w:rsidR="00F82BF0" w:rsidRDefault="00B830B2" w:rsidP="00A673A6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b/>
          <w:sz w:val="20"/>
          <w:szCs w:val="18"/>
          <w:lang w:val="fr-CA"/>
        </w:rPr>
        <w:lastRenderedPageBreak/>
        <w:t>Rouleau, A.</w:t>
      </w:r>
      <w:r w:rsidRPr="007A2B3C">
        <w:rPr>
          <w:sz w:val="20"/>
          <w:szCs w:val="18"/>
          <w:lang w:val="fr-CA"/>
        </w:rPr>
        <w:t xml:space="preserve">, </w:t>
      </w:r>
      <w:r w:rsidRPr="00B262E0">
        <w:rPr>
          <w:bCs/>
          <w:sz w:val="20"/>
          <w:szCs w:val="18"/>
          <w:lang w:val="fr-CA"/>
        </w:rPr>
        <w:t>Pullen</w:t>
      </w:r>
      <w:r w:rsidRPr="007A2B3C">
        <w:rPr>
          <w:sz w:val="20"/>
          <w:szCs w:val="18"/>
          <w:lang w:val="fr-CA"/>
        </w:rPr>
        <w:t xml:space="preserve"> Sansfaçon, A., &amp; Beaudoin, I. (2018). </w:t>
      </w:r>
      <w:r w:rsidRPr="001B1C76">
        <w:rPr>
          <w:i/>
          <w:sz w:val="20"/>
          <w:szCs w:val="18"/>
          <w:lang w:val="fr-CA"/>
        </w:rPr>
        <w:t>Meilleures pratiques d’intervention : Vers le bien-être des jeunes trans</w:t>
      </w:r>
      <w:r w:rsidRPr="007A2B3C">
        <w:rPr>
          <w:sz w:val="20"/>
          <w:szCs w:val="18"/>
          <w:lang w:val="fr-CA"/>
        </w:rPr>
        <w:t xml:space="preserve">. </w:t>
      </w:r>
      <w:hyperlink r:id="rId25" w:history="1">
        <w:r w:rsidRPr="001B1C76">
          <w:rPr>
            <w:rStyle w:val="Lienhypertexte"/>
            <w:sz w:val="20"/>
            <w:szCs w:val="18"/>
            <w:lang w:val="fr-CA"/>
          </w:rPr>
          <w:t>Affiche</w:t>
        </w:r>
      </w:hyperlink>
      <w:r w:rsidRPr="007A2B3C">
        <w:rPr>
          <w:sz w:val="20"/>
          <w:szCs w:val="18"/>
          <w:lang w:val="fr-CA"/>
        </w:rPr>
        <w:t xml:space="preserve"> présentée </w:t>
      </w:r>
      <w:r w:rsidR="00563EA1" w:rsidRPr="007A2B3C">
        <w:rPr>
          <w:sz w:val="20"/>
          <w:szCs w:val="18"/>
          <w:lang w:val="fr-CA"/>
        </w:rPr>
        <w:t xml:space="preserve">à Montréal, Québec </w:t>
      </w:r>
      <w:r w:rsidRPr="007A2B3C">
        <w:rPr>
          <w:sz w:val="20"/>
          <w:szCs w:val="18"/>
          <w:lang w:val="fr-CA"/>
        </w:rPr>
        <w:t>au</w:t>
      </w:r>
      <w:r w:rsidR="00F82BF0">
        <w:rPr>
          <w:sz w:val="20"/>
          <w:szCs w:val="18"/>
          <w:lang w:val="fr-CA"/>
        </w:rPr>
        <w:t>x :</w:t>
      </w:r>
    </w:p>
    <w:p w14:paraId="6FCCD8B6" w14:textId="77777777" w:rsidR="00F82BF0" w:rsidRPr="00F330D0" w:rsidRDefault="00B830B2" w:rsidP="00F330D0">
      <w:pPr>
        <w:pStyle w:val="Paragraphedeliste"/>
        <w:numPr>
          <w:ilvl w:val="0"/>
          <w:numId w:val="41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330D0">
        <w:rPr>
          <w:sz w:val="20"/>
          <w:szCs w:val="18"/>
          <w:lang w:val="fr-CA"/>
        </w:rPr>
        <w:t>Colloque Défis Jeunesse de l’Institut universitaire sur les Jeunes en difficulté</w:t>
      </w:r>
      <w:r w:rsidR="001D659E" w:rsidRPr="00F330D0">
        <w:rPr>
          <w:sz w:val="20"/>
          <w:szCs w:val="18"/>
          <w:lang w:val="fr-CA"/>
        </w:rPr>
        <w:t>;</w:t>
      </w:r>
    </w:p>
    <w:p w14:paraId="20A2A66B" w14:textId="77777777" w:rsidR="00F82BF0" w:rsidRPr="00F82BF0" w:rsidRDefault="0086337E" w:rsidP="00F82BF0">
      <w:pPr>
        <w:pStyle w:val="Paragraphedeliste"/>
        <w:numPr>
          <w:ilvl w:val="0"/>
          <w:numId w:val="39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82BF0">
        <w:rPr>
          <w:sz w:val="20"/>
          <w:szCs w:val="18"/>
          <w:lang w:val="fr-CA"/>
        </w:rPr>
        <w:t>Co</w:t>
      </w:r>
      <w:r w:rsidR="00AD7F88" w:rsidRPr="00F82BF0">
        <w:rPr>
          <w:sz w:val="20"/>
          <w:szCs w:val="18"/>
          <w:lang w:val="fr-CA"/>
        </w:rPr>
        <w:t>lloque étudiant de l’Institut universitaire sur les Jeunes en difficulté</w:t>
      </w:r>
      <w:r w:rsidR="001D659E" w:rsidRPr="00F82BF0">
        <w:rPr>
          <w:sz w:val="20"/>
          <w:szCs w:val="18"/>
          <w:lang w:val="fr-CA"/>
        </w:rPr>
        <w:t>;</w:t>
      </w:r>
    </w:p>
    <w:p w14:paraId="1AD72AB8" w14:textId="77777777" w:rsidR="00B830B2" w:rsidRPr="00F82BF0" w:rsidRDefault="00AD7F88" w:rsidP="00F82BF0">
      <w:pPr>
        <w:pStyle w:val="Paragraphedeliste"/>
        <w:numPr>
          <w:ilvl w:val="0"/>
          <w:numId w:val="39"/>
        </w:numPr>
        <w:jc w:val="both"/>
        <w:rPr>
          <w:color w:val="767171" w:themeColor="background2" w:themeShade="80"/>
          <w:sz w:val="16"/>
          <w:szCs w:val="18"/>
          <w:lang w:val="fr-CA"/>
        </w:rPr>
      </w:pPr>
      <w:r w:rsidRPr="00F82BF0">
        <w:rPr>
          <w:sz w:val="20"/>
          <w:szCs w:val="18"/>
          <w:lang w:val="fr-CA"/>
        </w:rPr>
        <w:t>5</w:t>
      </w:r>
      <w:r w:rsidRPr="00F82BF0">
        <w:rPr>
          <w:sz w:val="20"/>
          <w:szCs w:val="18"/>
          <w:vertAlign w:val="superscript"/>
          <w:lang w:val="fr-CA"/>
        </w:rPr>
        <w:t>e</w:t>
      </w:r>
      <w:r w:rsidRPr="00F82BF0">
        <w:rPr>
          <w:sz w:val="20"/>
          <w:szCs w:val="18"/>
          <w:lang w:val="fr-CA"/>
        </w:rPr>
        <w:t xml:space="preserve"> Forum scientifique des cy</w:t>
      </w:r>
      <w:r w:rsidR="00595C4B" w:rsidRPr="00F82BF0">
        <w:rPr>
          <w:sz w:val="20"/>
          <w:szCs w:val="18"/>
          <w:lang w:val="fr-CA"/>
        </w:rPr>
        <w:t>cles supérieurs en criminologie</w:t>
      </w:r>
      <w:r w:rsidR="00DC188F" w:rsidRPr="00F82BF0">
        <w:rPr>
          <w:sz w:val="20"/>
          <w:szCs w:val="18"/>
          <w:lang w:val="fr-CA"/>
        </w:rPr>
        <w:t>.</w:t>
      </w:r>
      <w:r w:rsidR="00B262E0" w:rsidRPr="00F82BF0">
        <w:rPr>
          <w:sz w:val="20"/>
          <w:szCs w:val="18"/>
          <w:lang w:val="fr-CA"/>
        </w:rPr>
        <w:t xml:space="preserve"> </w:t>
      </w:r>
    </w:p>
    <w:p w14:paraId="4B8E9222" w14:textId="77777777" w:rsidR="00B830B2" w:rsidRPr="00E911F5" w:rsidRDefault="004E08FE" w:rsidP="008118B7">
      <w:pPr>
        <w:pStyle w:val="Titre2"/>
        <w:rPr>
          <w:lang w:val="fr-CA"/>
        </w:rPr>
      </w:pPr>
      <w:r w:rsidRPr="00E911F5">
        <w:rPr>
          <w:lang w:val="fr-CA"/>
        </w:rPr>
        <w:t xml:space="preserve">5.2 </w:t>
      </w:r>
      <w:r w:rsidR="00B830B2" w:rsidRPr="00E911F5">
        <w:rPr>
          <w:lang w:val="fr-CA"/>
        </w:rPr>
        <w:t>Communications invitées</w:t>
      </w:r>
    </w:p>
    <w:p w14:paraId="6A40D204" w14:textId="4A9297A8" w:rsidR="00F65B24" w:rsidRPr="009C0BD6" w:rsidRDefault="00F65B24" w:rsidP="00F65B24">
      <w:pPr>
        <w:ind w:left="567" w:hanging="567"/>
        <w:jc w:val="both"/>
        <w:rPr>
          <w:sz w:val="20"/>
          <w:szCs w:val="18"/>
          <w:lang w:val="fr-CA"/>
        </w:rPr>
      </w:pPr>
      <w:r w:rsidRPr="009C0BD6">
        <w:rPr>
          <w:sz w:val="20"/>
          <w:szCs w:val="18"/>
          <w:lang w:val="fr-CA"/>
        </w:rPr>
        <w:t>Marcoux R</w:t>
      </w:r>
      <w:r>
        <w:rPr>
          <w:sz w:val="20"/>
          <w:szCs w:val="18"/>
          <w:lang w:val="fr-CA"/>
        </w:rPr>
        <w:t xml:space="preserve">ouleau, A. (2022). </w:t>
      </w:r>
      <w:r>
        <w:rPr>
          <w:i/>
          <w:iCs/>
          <w:sz w:val="20"/>
          <w:szCs w:val="18"/>
          <w:lang w:val="fr-CA"/>
        </w:rPr>
        <w:t>Le positionnement en tant que chercheuseur en criminologie</w:t>
      </w:r>
      <w:r>
        <w:rPr>
          <w:sz w:val="20"/>
          <w:szCs w:val="18"/>
          <w:lang w:val="fr-CA"/>
        </w:rPr>
        <w:t>. Conférencier invité dans le cours CRI 6001 Méthodologie qualitative en criminologie, cycles supérieurs, Université de Montréal.</w:t>
      </w:r>
    </w:p>
    <w:p w14:paraId="6AA3DFBF" w14:textId="08823D7B" w:rsidR="00583322" w:rsidRDefault="00583322" w:rsidP="00583322">
      <w:pPr>
        <w:ind w:left="567" w:hanging="567"/>
        <w:jc w:val="both"/>
        <w:rPr>
          <w:sz w:val="20"/>
          <w:szCs w:val="18"/>
        </w:rPr>
      </w:pPr>
      <w:r w:rsidRPr="007A6A2C">
        <w:rPr>
          <w:sz w:val="20"/>
          <w:szCs w:val="18"/>
        </w:rPr>
        <w:t xml:space="preserve">Marcoux Rouleau, A. (2021). </w:t>
      </w:r>
      <w:r>
        <w:rPr>
          <w:sz w:val="20"/>
          <w:szCs w:val="18"/>
        </w:rPr>
        <w:t>Panéliste invité, session</w:t>
      </w:r>
      <w:r>
        <w:rPr>
          <w:sz w:val="20"/>
          <w:szCs w:val="18"/>
          <w:lang w:val="en-US"/>
        </w:rPr>
        <w:t xml:space="preserve"> </w:t>
      </w:r>
      <w:r w:rsidRPr="00E43BE4">
        <w:rPr>
          <w:i/>
          <w:iCs/>
          <w:sz w:val="20"/>
          <w:szCs w:val="20"/>
          <w:lang w:val="en-US"/>
        </w:rPr>
        <w:t xml:space="preserve">Transgressing Racial, Gender, Sexual Boundaries: </w:t>
      </w:r>
      <w:r w:rsidRPr="00E43BE4">
        <w:rPr>
          <w:i/>
          <w:iCs/>
          <w:sz w:val="20"/>
          <w:szCs w:val="20"/>
        </w:rPr>
        <w:t>A Discussion for LGBTQ+, BIPOC and International Students</w:t>
      </w:r>
      <w:r>
        <w:rPr>
          <w:sz w:val="20"/>
          <w:szCs w:val="20"/>
          <w:lang w:val="en-US"/>
        </w:rPr>
        <w:t xml:space="preserve">, </w:t>
      </w:r>
      <w:hyperlink r:id="rId26" w:history="1">
        <w:r>
          <w:rPr>
            <w:rStyle w:val="Lienhypertexte"/>
            <w:sz w:val="20"/>
            <w:szCs w:val="20"/>
          </w:rPr>
          <w:t>Virtual Forum on Anti-Racism &amp; Intersectionality in Feminist Criminology</w:t>
        </w:r>
      </w:hyperlink>
      <w:r>
        <w:rPr>
          <w:sz w:val="20"/>
          <w:szCs w:val="20"/>
          <w:lang w:val="en-US"/>
        </w:rPr>
        <w:t>,</w:t>
      </w:r>
      <w:r>
        <w:rPr>
          <w:sz w:val="20"/>
          <w:szCs w:val="18"/>
          <w:lang w:val="en-US"/>
        </w:rPr>
        <w:t xml:space="preserve"> Division on Women and Crime de l’American Society of Criminology.</w:t>
      </w:r>
    </w:p>
    <w:p w14:paraId="37891285" w14:textId="429B0F4C" w:rsidR="002327EB" w:rsidRPr="002327EB" w:rsidRDefault="002327EB" w:rsidP="004C54E9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 xml:space="preserve">Marcoux Rouleau, A. (2021). </w:t>
      </w:r>
      <w:r>
        <w:rPr>
          <w:i/>
          <w:iCs/>
          <w:sz w:val="20"/>
          <w:szCs w:val="18"/>
          <w:lang w:val="fr-CA"/>
        </w:rPr>
        <w:t>Repenser les loisirs des femmes en prison</w:t>
      </w:r>
      <w:r w:rsidR="005656D4" w:rsidRPr="00D553C3">
        <w:rPr>
          <w:lang w:val="fr-CA"/>
        </w:rPr>
        <w:t xml:space="preserve"> </w:t>
      </w:r>
      <w:r w:rsidR="005656D4" w:rsidRPr="00D553C3">
        <w:rPr>
          <w:sz w:val="20"/>
          <w:szCs w:val="20"/>
          <w:lang w:val="fr-CA"/>
        </w:rPr>
        <w:t>[</w:t>
      </w:r>
      <w:hyperlink r:id="rId27" w:history="1">
        <w:r w:rsidR="005656D4" w:rsidRPr="00D553C3">
          <w:rPr>
            <w:rStyle w:val="Lienhypertexte"/>
            <w:sz w:val="20"/>
            <w:szCs w:val="20"/>
            <w:lang w:val="fr-CA"/>
          </w:rPr>
          <w:t>Vidéo</w:t>
        </w:r>
      </w:hyperlink>
      <w:r w:rsidR="005656D4" w:rsidRPr="00D553C3">
        <w:rPr>
          <w:sz w:val="20"/>
          <w:szCs w:val="20"/>
          <w:lang w:val="fr-CA"/>
        </w:rPr>
        <w:t>]</w:t>
      </w:r>
      <w:r w:rsidRPr="005656D4">
        <w:rPr>
          <w:i/>
          <w:iCs/>
          <w:sz w:val="20"/>
          <w:szCs w:val="20"/>
          <w:lang w:val="fr-CA"/>
        </w:rPr>
        <w:t>.</w:t>
      </w:r>
      <w:r>
        <w:rPr>
          <w:sz w:val="20"/>
          <w:szCs w:val="18"/>
          <w:lang w:val="fr-CA"/>
        </w:rPr>
        <w:t xml:space="preserve"> Conférencier invité par Projet D, École de criminologie, Université de Montréal.</w:t>
      </w:r>
    </w:p>
    <w:p w14:paraId="20984EF0" w14:textId="77777777" w:rsidR="004C54E9" w:rsidRDefault="004C54E9" w:rsidP="004C54E9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(2021).</w:t>
      </w:r>
      <w:r w:rsidR="00441F75">
        <w:rPr>
          <w:sz w:val="20"/>
          <w:szCs w:val="18"/>
          <w:lang w:val="fr-CA"/>
        </w:rPr>
        <w:t xml:space="preserve"> </w:t>
      </w:r>
      <w:r w:rsidR="00441F75">
        <w:rPr>
          <w:i/>
          <w:sz w:val="20"/>
          <w:szCs w:val="18"/>
          <w:lang w:val="fr-CA"/>
        </w:rPr>
        <w:t xml:space="preserve">Femmes victimisées, femmes criminalisées : </w:t>
      </w:r>
      <w:r w:rsidR="00FF3997">
        <w:rPr>
          <w:i/>
          <w:sz w:val="20"/>
          <w:szCs w:val="18"/>
          <w:lang w:val="fr-CA"/>
        </w:rPr>
        <w:t xml:space="preserve">enjeux </w:t>
      </w:r>
      <w:r w:rsidR="00311500">
        <w:rPr>
          <w:i/>
          <w:sz w:val="20"/>
          <w:szCs w:val="18"/>
          <w:lang w:val="fr-CA"/>
        </w:rPr>
        <w:t>de la</w:t>
      </w:r>
      <w:r w:rsidR="00FF3997">
        <w:rPr>
          <w:i/>
          <w:sz w:val="20"/>
          <w:szCs w:val="18"/>
          <w:lang w:val="fr-CA"/>
        </w:rPr>
        <w:t xml:space="preserve"> prison</w:t>
      </w:r>
      <w:r w:rsidR="005656D4" w:rsidRPr="00D553C3">
        <w:rPr>
          <w:lang w:val="fr-CA"/>
        </w:rPr>
        <w:t xml:space="preserve"> </w:t>
      </w:r>
      <w:r w:rsidR="005656D4" w:rsidRPr="00D553C3">
        <w:rPr>
          <w:sz w:val="20"/>
          <w:szCs w:val="20"/>
          <w:lang w:val="fr-CA"/>
        </w:rPr>
        <w:t>[</w:t>
      </w:r>
      <w:hyperlink r:id="rId28" w:history="1">
        <w:r w:rsidR="005656D4" w:rsidRPr="00D553C3">
          <w:rPr>
            <w:rStyle w:val="Lienhypertexte"/>
            <w:sz w:val="20"/>
            <w:szCs w:val="20"/>
            <w:lang w:val="fr-CA"/>
          </w:rPr>
          <w:t>Vidéo</w:t>
        </w:r>
      </w:hyperlink>
      <w:r w:rsidR="005656D4" w:rsidRPr="00D553C3">
        <w:rPr>
          <w:sz w:val="20"/>
          <w:szCs w:val="20"/>
          <w:lang w:val="fr-CA"/>
        </w:rPr>
        <w:t>]</w:t>
      </w:r>
      <w:r w:rsidR="005656D4" w:rsidRPr="005656D4">
        <w:rPr>
          <w:i/>
          <w:iCs/>
          <w:sz w:val="20"/>
          <w:szCs w:val="20"/>
          <w:lang w:val="fr-CA"/>
        </w:rPr>
        <w:t>.</w:t>
      </w:r>
      <w:r w:rsidR="005656D4">
        <w:rPr>
          <w:sz w:val="20"/>
          <w:szCs w:val="18"/>
          <w:lang w:val="fr-CA"/>
        </w:rPr>
        <w:t xml:space="preserve"> </w:t>
      </w:r>
      <w:r>
        <w:rPr>
          <w:sz w:val="20"/>
          <w:szCs w:val="18"/>
          <w:lang w:val="fr-CA"/>
        </w:rPr>
        <w:t xml:space="preserve">Conférencier invité dans le cours CRI 1730 Introduction à la victimologie, </w:t>
      </w:r>
      <w:r w:rsidR="000E7280">
        <w:rPr>
          <w:sz w:val="20"/>
          <w:szCs w:val="18"/>
          <w:lang w:val="fr-CA"/>
        </w:rPr>
        <w:t>majeure</w:t>
      </w:r>
      <w:r w:rsidR="00027DBA">
        <w:rPr>
          <w:sz w:val="20"/>
          <w:szCs w:val="18"/>
          <w:lang w:val="fr-CA"/>
        </w:rPr>
        <w:t xml:space="preserve"> en criminologie, </w:t>
      </w:r>
      <w:r>
        <w:rPr>
          <w:sz w:val="20"/>
          <w:szCs w:val="18"/>
          <w:lang w:val="fr-CA"/>
        </w:rPr>
        <w:t>Université de Montréal.</w:t>
      </w:r>
    </w:p>
    <w:p w14:paraId="0E18FFC4" w14:textId="77777777" w:rsidR="00070A32" w:rsidRDefault="00070A32" w:rsidP="00B830B2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(2020).</w:t>
      </w:r>
      <w:r w:rsidR="00F516E2">
        <w:rPr>
          <w:sz w:val="20"/>
          <w:szCs w:val="18"/>
          <w:lang w:val="fr-CA"/>
        </w:rPr>
        <w:t xml:space="preserve"> </w:t>
      </w:r>
      <w:r w:rsidR="00F516E2" w:rsidRPr="00F516E2">
        <w:rPr>
          <w:i/>
          <w:sz w:val="20"/>
          <w:szCs w:val="18"/>
          <w:lang w:val="fr-CA"/>
        </w:rPr>
        <w:t>Academia 2.0 : Réseautage et diffusion des connaissances via les médias sociaux</w:t>
      </w:r>
      <w:r w:rsidR="00F516E2">
        <w:rPr>
          <w:sz w:val="20"/>
          <w:szCs w:val="18"/>
          <w:lang w:val="fr-CA"/>
        </w:rPr>
        <w:t xml:space="preserve"> [</w:t>
      </w:r>
      <w:hyperlink r:id="rId29" w:history="1">
        <w:r w:rsidR="00F516E2" w:rsidRPr="00F516E2">
          <w:rPr>
            <w:rStyle w:val="Lienhypertexte"/>
            <w:sz w:val="20"/>
            <w:szCs w:val="18"/>
            <w:lang w:val="fr-CA"/>
          </w:rPr>
          <w:t>Vidéo</w:t>
        </w:r>
      </w:hyperlink>
      <w:r w:rsidR="00F516E2" w:rsidRPr="001B1C76">
        <w:rPr>
          <w:lang w:val="fr-CA"/>
        </w:rPr>
        <w:t>]</w:t>
      </w:r>
      <w:r w:rsidR="00311E7A">
        <w:rPr>
          <w:i/>
          <w:iCs/>
          <w:sz w:val="20"/>
          <w:szCs w:val="18"/>
          <w:lang w:val="fr-CA"/>
        </w:rPr>
        <w:t>.</w:t>
      </w:r>
      <w:r w:rsidR="00D268A2">
        <w:rPr>
          <w:sz w:val="20"/>
          <w:szCs w:val="18"/>
          <w:lang w:val="fr-CA"/>
        </w:rPr>
        <w:t xml:space="preserve"> Conférencier invité par le Séminaire étudiant </w:t>
      </w:r>
      <w:r w:rsidR="00932CD2">
        <w:rPr>
          <w:sz w:val="20"/>
          <w:szCs w:val="18"/>
          <w:lang w:val="fr-CA"/>
        </w:rPr>
        <w:t>des cycles supérieurs de l’École de</w:t>
      </w:r>
      <w:r w:rsidR="00D268A2">
        <w:rPr>
          <w:sz w:val="20"/>
          <w:szCs w:val="18"/>
          <w:lang w:val="fr-CA"/>
        </w:rPr>
        <w:t xml:space="preserve"> criminologie</w:t>
      </w:r>
      <w:r w:rsidR="003F10FF">
        <w:rPr>
          <w:sz w:val="20"/>
          <w:szCs w:val="18"/>
          <w:lang w:val="fr-CA"/>
        </w:rPr>
        <w:t>, Université de Montréal.</w:t>
      </w:r>
    </w:p>
    <w:p w14:paraId="7018CCFB" w14:textId="77777777" w:rsidR="00FA09A8" w:rsidRDefault="00FA09A8" w:rsidP="00FA09A8">
      <w:pPr>
        <w:ind w:left="567" w:hanging="567"/>
        <w:jc w:val="both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Marcoux Rouleau, A. (2020).</w:t>
      </w:r>
      <w:r w:rsidR="00313349">
        <w:rPr>
          <w:sz w:val="20"/>
          <w:szCs w:val="18"/>
          <w:lang w:val="fr-CA"/>
        </w:rPr>
        <w:t xml:space="preserve"> </w:t>
      </w:r>
      <w:r w:rsidR="00313349" w:rsidRPr="00FA586F">
        <w:rPr>
          <w:i/>
          <w:sz w:val="20"/>
          <w:szCs w:val="18"/>
          <w:lang w:val="fr-CA"/>
        </w:rPr>
        <w:t>Injustices et mobilisations sociales en 2020</w:t>
      </w:r>
      <w:r w:rsidR="00313349">
        <w:rPr>
          <w:sz w:val="20"/>
          <w:szCs w:val="18"/>
          <w:lang w:val="fr-CA"/>
        </w:rPr>
        <w:t xml:space="preserve"> [</w:t>
      </w:r>
      <w:hyperlink r:id="rId30" w:history="1">
        <w:r w:rsidR="00313349" w:rsidRPr="00313349">
          <w:rPr>
            <w:rStyle w:val="Lienhypertexte"/>
            <w:iCs/>
            <w:sz w:val="20"/>
            <w:szCs w:val="18"/>
            <w:lang w:val="fr-CA"/>
          </w:rPr>
          <w:t>Vidéo</w:t>
        </w:r>
      </w:hyperlink>
      <w:r w:rsidR="00313349" w:rsidRPr="001B1C76">
        <w:rPr>
          <w:lang w:val="fr-CA"/>
        </w:rPr>
        <w:t>]</w:t>
      </w:r>
      <w:r w:rsidRPr="00311E7A">
        <w:rPr>
          <w:i/>
          <w:iCs/>
          <w:sz w:val="20"/>
          <w:szCs w:val="18"/>
          <w:lang w:val="fr-CA"/>
        </w:rPr>
        <w:t>.</w:t>
      </w:r>
      <w:r>
        <w:rPr>
          <w:sz w:val="20"/>
          <w:szCs w:val="18"/>
          <w:lang w:val="fr-CA"/>
        </w:rPr>
        <w:t xml:space="preserve"> Conférencier invité par le programme Sciences humaines plus au Collège André-Grasset, Montréal.</w:t>
      </w:r>
    </w:p>
    <w:p w14:paraId="027C9DAB" w14:textId="77777777" w:rsidR="007363FA" w:rsidRPr="007A2B3C" w:rsidRDefault="007363FA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Vacheret, M., &amp; </w:t>
      </w:r>
      <w:r w:rsidRPr="007A2B3C">
        <w:rPr>
          <w:b/>
          <w:bCs/>
          <w:sz w:val="20"/>
          <w:szCs w:val="18"/>
          <w:lang w:val="fr-CA"/>
        </w:rPr>
        <w:t>Marcoux Rouleau, A.</w:t>
      </w:r>
      <w:r w:rsidRPr="007A2B3C">
        <w:rPr>
          <w:sz w:val="20"/>
          <w:szCs w:val="18"/>
          <w:lang w:val="fr-CA"/>
        </w:rPr>
        <w:t xml:space="preserve"> (2020). </w:t>
      </w:r>
      <w:r w:rsidR="00770B99" w:rsidRPr="007A2B3C">
        <w:rPr>
          <w:i/>
          <w:iCs/>
          <w:sz w:val="20"/>
          <w:szCs w:val="18"/>
          <w:lang w:val="fr-CA"/>
        </w:rPr>
        <w:t>Le processus de réintégration sociocommunautaire des Premières Nations et Inuit judiciarisés au Québec : Expériences et points de vue des membres des communautés autochtones</w:t>
      </w:r>
      <w:r w:rsidR="00770B99" w:rsidRPr="007A2B3C">
        <w:rPr>
          <w:sz w:val="20"/>
          <w:szCs w:val="18"/>
          <w:lang w:val="fr-CA"/>
        </w:rPr>
        <w:t>.</w:t>
      </w:r>
      <w:r w:rsidR="00D129AB" w:rsidRPr="007A2B3C">
        <w:rPr>
          <w:i/>
          <w:iCs/>
          <w:sz w:val="20"/>
          <w:szCs w:val="18"/>
          <w:lang w:val="fr-CA"/>
        </w:rPr>
        <w:t xml:space="preserve"> </w:t>
      </w:r>
      <w:r w:rsidR="00D129AB" w:rsidRPr="007A2B3C">
        <w:rPr>
          <w:sz w:val="20"/>
          <w:szCs w:val="18"/>
          <w:lang w:val="fr-CA"/>
        </w:rPr>
        <w:t xml:space="preserve">Conférencier invité par la Direction des programmes du Ministère de la sécurité publique, </w:t>
      </w:r>
      <w:r w:rsidR="00C767DF" w:rsidRPr="007A2B3C">
        <w:rPr>
          <w:sz w:val="20"/>
          <w:szCs w:val="18"/>
          <w:lang w:val="fr-CA"/>
        </w:rPr>
        <w:t>événement</w:t>
      </w:r>
      <w:r w:rsidR="008E73F2" w:rsidRPr="007A2B3C">
        <w:rPr>
          <w:sz w:val="20"/>
          <w:szCs w:val="18"/>
          <w:lang w:val="fr-CA"/>
        </w:rPr>
        <w:t xml:space="preserve"> « L’accompagnement autochtone en établissement de détention »</w:t>
      </w:r>
      <w:r w:rsidR="00C767DF" w:rsidRPr="007A2B3C">
        <w:rPr>
          <w:sz w:val="20"/>
          <w:szCs w:val="18"/>
          <w:lang w:val="fr-CA"/>
        </w:rPr>
        <w:t>,</w:t>
      </w:r>
      <w:r w:rsidR="00112204" w:rsidRPr="007A2B3C">
        <w:rPr>
          <w:sz w:val="20"/>
          <w:szCs w:val="18"/>
          <w:lang w:val="fr-CA"/>
        </w:rPr>
        <w:t xml:space="preserve"> Wendake</w:t>
      </w:r>
      <w:r w:rsidR="008E73F2" w:rsidRPr="007A2B3C">
        <w:rPr>
          <w:sz w:val="20"/>
          <w:szCs w:val="18"/>
          <w:lang w:val="fr-CA"/>
        </w:rPr>
        <w:t>.</w:t>
      </w:r>
    </w:p>
    <w:p w14:paraId="01B94C91" w14:textId="77777777" w:rsidR="00B830B2" w:rsidRPr="007A2B3C" w:rsidRDefault="00B830B2" w:rsidP="00B830B2">
      <w:pPr>
        <w:ind w:left="567" w:hanging="567"/>
        <w:jc w:val="both"/>
        <w:rPr>
          <w:b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(2019). </w:t>
      </w:r>
      <w:r w:rsidRPr="007A2B3C">
        <w:rPr>
          <w:bCs/>
          <w:i/>
          <w:iCs/>
          <w:sz w:val="20"/>
          <w:szCs w:val="18"/>
          <w:lang w:val="fr-CA"/>
        </w:rPr>
        <w:t>Derrière les barbelés : Regards sur le système carcéral canadien.</w:t>
      </w:r>
      <w:r w:rsidRPr="007A2B3C">
        <w:rPr>
          <w:bCs/>
          <w:sz w:val="20"/>
          <w:szCs w:val="18"/>
          <w:lang w:val="fr-CA"/>
        </w:rPr>
        <w:t xml:space="preserve"> Conférencier invité par le </w:t>
      </w:r>
      <w:r w:rsidR="002D704C" w:rsidRPr="007A2B3C">
        <w:rPr>
          <w:bCs/>
          <w:sz w:val="20"/>
          <w:szCs w:val="18"/>
          <w:lang w:val="fr-CA"/>
        </w:rPr>
        <w:t xml:space="preserve">programme Sciences humaines plus au </w:t>
      </w:r>
      <w:r w:rsidRPr="007A2B3C">
        <w:rPr>
          <w:bCs/>
          <w:sz w:val="20"/>
          <w:szCs w:val="18"/>
          <w:lang w:val="fr-CA"/>
        </w:rPr>
        <w:t>Collège André-Grasset,</w:t>
      </w:r>
      <w:r w:rsidR="002D704C" w:rsidRPr="007A2B3C">
        <w:rPr>
          <w:bCs/>
          <w:sz w:val="20"/>
          <w:szCs w:val="18"/>
          <w:lang w:val="fr-CA"/>
        </w:rPr>
        <w:t xml:space="preserve"> Montréal</w:t>
      </w:r>
      <w:r w:rsidRPr="007A2B3C">
        <w:rPr>
          <w:bCs/>
          <w:sz w:val="20"/>
          <w:szCs w:val="18"/>
          <w:lang w:val="fr-CA"/>
        </w:rPr>
        <w:t>.</w:t>
      </w:r>
    </w:p>
    <w:p w14:paraId="3CBB06EF" w14:textId="77777777" w:rsidR="00B830B2" w:rsidRPr="007A2B3C" w:rsidRDefault="00B830B2" w:rsidP="00B830B2">
      <w:pPr>
        <w:ind w:left="567" w:hanging="567"/>
        <w:jc w:val="both"/>
        <w:rPr>
          <w:bCs/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(2018). </w:t>
      </w:r>
      <w:r w:rsidRPr="007A2B3C">
        <w:rPr>
          <w:bCs/>
          <w:i/>
          <w:iCs/>
          <w:sz w:val="20"/>
          <w:szCs w:val="18"/>
          <w:lang w:val="fr-CA"/>
        </w:rPr>
        <w:t>Le Français comme outil d’oppression et de résistance</w:t>
      </w:r>
      <w:r w:rsidRPr="007A2B3C">
        <w:rPr>
          <w:bCs/>
          <w:sz w:val="20"/>
          <w:szCs w:val="18"/>
          <w:lang w:val="fr-CA"/>
        </w:rPr>
        <w:t xml:space="preserve">. Modérateur de ce panel bilingue dans le cadre du lancement de la </w:t>
      </w:r>
      <w:r w:rsidRPr="007A2B3C">
        <w:rPr>
          <w:bCs/>
          <w:i/>
          <w:iCs/>
          <w:sz w:val="20"/>
          <w:szCs w:val="18"/>
          <w:lang w:val="fr-CA"/>
        </w:rPr>
        <w:t>Grammaire rebelle</w:t>
      </w:r>
      <w:r w:rsidRPr="007A2B3C">
        <w:rPr>
          <w:bCs/>
          <w:sz w:val="20"/>
          <w:szCs w:val="18"/>
          <w:lang w:val="fr-CA"/>
        </w:rPr>
        <w:t>, lors de la semaine DisOrientation organisée par le GRIP Concordia.</w:t>
      </w:r>
    </w:p>
    <w:p w14:paraId="6E05C866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Marcoux Rouleau, A. (2016). </w:t>
      </w:r>
      <w:r w:rsidRPr="007A2B3C">
        <w:rPr>
          <w:i/>
          <w:sz w:val="20"/>
          <w:szCs w:val="18"/>
          <w:lang w:val="fr-CA"/>
        </w:rPr>
        <w:t>Astuces pour s’exprimer sans genrer.</w:t>
      </w:r>
      <w:r w:rsidRPr="007A2B3C">
        <w:rPr>
          <w:sz w:val="20"/>
          <w:szCs w:val="18"/>
          <w:lang w:val="fr-CA"/>
        </w:rPr>
        <w:t xml:space="preserve"> Conférencier invité par le Groupe d’action trans de l’Université de Montréal.</w:t>
      </w:r>
    </w:p>
    <w:p w14:paraId="6EE5D17C" w14:textId="77777777" w:rsidR="00B830B2" w:rsidRPr="007A2B3C" w:rsidRDefault="00B830B2" w:rsidP="00B830B2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Marcoux Rouleau, A. (2015).</w:t>
      </w:r>
      <w:r w:rsidR="00B17F0C">
        <w:rPr>
          <w:sz w:val="20"/>
          <w:szCs w:val="18"/>
          <w:lang w:val="fr-CA"/>
        </w:rPr>
        <w:t xml:space="preserve"> </w:t>
      </w:r>
      <w:r w:rsidR="00B17F0C" w:rsidRPr="00B17F0C">
        <w:rPr>
          <w:i/>
          <w:sz w:val="20"/>
          <w:szCs w:val="18"/>
          <w:lang w:val="fr-CA"/>
        </w:rPr>
        <w:t>Prise de parole mettant de l’avant les limites de l’exposition</w:t>
      </w:r>
      <w:r w:rsidRPr="007A2B3C">
        <w:rPr>
          <w:sz w:val="20"/>
          <w:szCs w:val="18"/>
          <w:lang w:val="fr-CA"/>
        </w:rPr>
        <w:t xml:space="preserve"> </w:t>
      </w:r>
      <w:r w:rsidR="00B17F0C">
        <w:rPr>
          <w:sz w:val="20"/>
          <w:szCs w:val="18"/>
          <w:lang w:val="fr-CA"/>
        </w:rPr>
        <w:t>[</w:t>
      </w:r>
      <w:hyperlink r:id="rId31" w:history="1">
        <w:r w:rsidR="00B17F0C" w:rsidRPr="00B17F0C">
          <w:rPr>
            <w:rStyle w:val="Lienhypertexte"/>
            <w:iCs/>
            <w:sz w:val="20"/>
            <w:szCs w:val="18"/>
            <w:lang w:val="fr-CA"/>
          </w:rPr>
          <w:t>Texte</w:t>
        </w:r>
      </w:hyperlink>
      <w:r w:rsidR="00B17F0C" w:rsidRPr="001B1C76">
        <w:rPr>
          <w:lang w:val="fr-CA"/>
        </w:rPr>
        <w:t>]</w:t>
      </w:r>
      <w:r w:rsidRPr="007A2B3C">
        <w:rPr>
          <w:i/>
          <w:iCs/>
          <w:sz w:val="20"/>
          <w:szCs w:val="18"/>
          <w:lang w:val="fr-CA"/>
        </w:rPr>
        <w:t>.</w:t>
      </w:r>
      <w:r w:rsidRPr="007A2B3C">
        <w:rPr>
          <w:sz w:val="20"/>
          <w:szCs w:val="18"/>
          <w:lang w:val="fr-CA"/>
        </w:rPr>
        <w:t xml:space="preserve"> Orateur invité au lancement du projet GENRE HUMAIN au Atomic Café</w:t>
      </w:r>
      <w:r w:rsidR="00FE2533" w:rsidRPr="007A2B3C">
        <w:rPr>
          <w:sz w:val="20"/>
          <w:szCs w:val="18"/>
          <w:lang w:val="fr-CA"/>
        </w:rPr>
        <w:t xml:space="preserve"> à Montréal.</w:t>
      </w:r>
    </w:p>
    <w:p w14:paraId="01A27990" w14:textId="77777777" w:rsidR="00C6268F" w:rsidRDefault="0077730E" w:rsidP="0077730E">
      <w:pPr>
        <w:pStyle w:val="Titre1"/>
        <w:rPr>
          <w:lang w:val="fr-CA"/>
        </w:rPr>
      </w:pPr>
      <w:r>
        <w:rPr>
          <w:lang w:val="fr-CA"/>
        </w:rPr>
        <w:t xml:space="preserve">6. </w:t>
      </w:r>
      <w:r w:rsidR="00343A62">
        <w:rPr>
          <w:lang w:val="fr-CA"/>
        </w:rPr>
        <w:t>Sociologie publique</w:t>
      </w:r>
    </w:p>
    <w:p w14:paraId="511E31FF" w14:textId="77777777" w:rsidR="00D85ABF" w:rsidRPr="00E911F5" w:rsidRDefault="00D85ABF" w:rsidP="008118B7">
      <w:pPr>
        <w:pStyle w:val="Titre2"/>
        <w:rPr>
          <w:lang w:val="fr-CA"/>
        </w:rPr>
      </w:pPr>
      <w:r w:rsidRPr="00E911F5">
        <w:rPr>
          <w:lang w:val="fr-CA"/>
        </w:rPr>
        <w:t>6.1 Ressources virtuelles</w:t>
      </w:r>
    </w:p>
    <w:p w14:paraId="0E70F5AF" w14:textId="77777777" w:rsidR="0061296F" w:rsidRDefault="0061296F" w:rsidP="0061296F">
      <w:pPr>
        <w:ind w:left="567" w:hanging="567"/>
        <w:jc w:val="both"/>
        <w:rPr>
          <w:sz w:val="20"/>
          <w:szCs w:val="20"/>
          <w:lang w:val="fr-CA"/>
        </w:rPr>
      </w:pPr>
      <w:r w:rsidRPr="00F9763A">
        <w:rPr>
          <w:sz w:val="20"/>
          <w:szCs w:val="20"/>
          <w:lang w:val="fr-CA"/>
        </w:rPr>
        <w:t>Apprentissages Abolitionnistes</w:t>
      </w:r>
      <w:r w:rsidRPr="00433758">
        <w:rPr>
          <w:sz w:val="20"/>
          <w:szCs w:val="20"/>
          <w:lang w:val="fr-CA"/>
        </w:rPr>
        <w:t>.</w:t>
      </w:r>
      <w:r>
        <w:rPr>
          <w:sz w:val="20"/>
          <w:szCs w:val="20"/>
          <w:lang w:val="fr-CA"/>
        </w:rPr>
        <w:t xml:space="preserve"> (2020-…). Groupe d’apprentissage communautaire autour de l’abolitionnisme, avec séances mensuelles d’échange et de vulgarisation scientifique et diffusion des synthèses en format vidéo (250+ abonné.e.s sur </w:t>
      </w:r>
      <w:hyperlink r:id="rId32" w:history="1">
        <w:r w:rsidRPr="00F9763A">
          <w:rPr>
            <w:rStyle w:val="Lienhypertexte"/>
            <w:sz w:val="20"/>
            <w:szCs w:val="20"/>
            <w:lang w:val="fr-CA"/>
          </w:rPr>
          <w:t>Facebook</w:t>
        </w:r>
      </w:hyperlink>
      <w:r>
        <w:rPr>
          <w:sz w:val="20"/>
          <w:szCs w:val="20"/>
          <w:lang w:val="fr-CA"/>
        </w:rPr>
        <w:t xml:space="preserve">, </w:t>
      </w:r>
      <w:hyperlink r:id="rId33" w:history="1">
        <w:r w:rsidRPr="00F9763A">
          <w:rPr>
            <w:rStyle w:val="Lienhypertexte"/>
            <w:sz w:val="20"/>
            <w:szCs w:val="20"/>
            <w:lang w:val="fr-CA"/>
          </w:rPr>
          <w:t>Instagram</w:t>
        </w:r>
      </w:hyperlink>
      <w:r>
        <w:rPr>
          <w:sz w:val="20"/>
          <w:szCs w:val="20"/>
          <w:lang w:val="fr-CA"/>
        </w:rPr>
        <w:t xml:space="preserve"> et </w:t>
      </w:r>
      <w:hyperlink r:id="rId34" w:history="1">
        <w:r w:rsidRPr="00F9763A">
          <w:rPr>
            <w:rStyle w:val="Lienhypertexte"/>
            <w:sz w:val="20"/>
            <w:szCs w:val="20"/>
            <w:lang w:val="fr-CA"/>
          </w:rPr>
          <w:t>Twitter</w:t>
        </w:r>
      </w:hyperlink>
      <w:r>
        <w:rPr>
          <w:sz w:val="20"/>
          <w:szCs w:val="20"/>
          <w:lang w:val="fr-CA"/>
        </w:rPr>
        <w:t>).</w:t>
      </w:r>
    </w:p>
    <w:p w14:paraId="1E8DE4B0" w14:textId="77777777" w:rsidR="00D85ABF" w:rsidRPr="00801DAB" w:rsidRDefault="00D85ABF" w:rsidP="00D85ABF">
      <w:pPr>
        <w:ind w:left="567" w:hanging="567"/>
        <w:jc w:val="both"/>
        <w:rPr>
          <w:sz w:val="20"/>
          <w:szCs w:val="18"/>
          <w:lang w:val="en-US"/>
        </w:rPr>
      </w:pPr>
      <w:r w:rsidRPr="00801DAB">
        <w:rPr>
          <w:sz w:val="20"/>
          <w:szCs w:val="18"/>
          <w:lang w:val="en-US"/>
        </w:rPr>
        <w:t xml:space="preserve">Marcoux Rouleau, A. (2018). </w:t>
      </w:r>
      <w:r w:rsidRPr="001514FD">
        <w:rPr>
          <w:sz w:val="20"/>
          <w:szCs w:val="18"/>
          <w:lang w:val="en-US"/>
        </w:rPr>
        <w:t>A survey of 28 Covet Fashion daily players’ habits</w:t>
      </w:r>
      <w:r w:rsidRPr="00801DAB">
        <w:rPr>
          <w:sz w:val="20"/>
          <w:szCs w:val="18"/>
          <w:lang w:val="en-US"/>
        </w:rPr>
        <w:t xml:space="preserve"> [</w:t>
      </w:r>
      <w:hyperlink r:id="rId35" w:history="1">
        <w:r w:rsidRPr="001514FD">
          <w:rPr>
            <w:rStyle w:val="Lienhypertexte"/>
            <w:sz w:val="20"/>
            <w:szCs w:val="18"/>
            <w:lang w:val="en-US"/>
          </w:rPr>
          <w:t>Infographique</w:t>
        </w:r>
      </w:hyperlink>
      <w:r w:rsidRPr="00801DAB">
        <w:rPr>
          <w:sz w:val="20"/>
          <w:szCs w:val="18"/>
          <w:lang w:val="en-US"/>
        </w:rPr>
        <w:t>].</w:t>
      </w:r>
    </w:p>
    <w:p w14:paraId="448AEA8F" w14:textId="77777777" w:rsidR="00D85ABF" w:rsidRPr="007A2B3C" w:rsidRDefault="00D85ABF" w:rsidP="00D85ABF">
      <w:pPr>
        <w:ind w:left="567" w:hanging="567"/>
        <w:rPr>
          <w:sz w:val="20"/>
          <w:szCs w:val="20"/>
          <w:lang w:val="fr-CA"/>
        </w:rPr>
      </w:pPr>
      <w:r w:rsidRPr="007C4909">
        <w:rPr>
          <w:sz w:val="20"/>
          <w:szCs w:val="20"/>
          <w:lang w:val="fr-CA"/>
        </w:rPr>
        <w:t>Comme poussent les pissenlits</w:t>
      </w:r>
      <w:r w:rsidRPr="007A2B3C">
        <w:rPr>
          <w:sz w:val="20"/>
          <w:szCs w:val="20"/>
          <w:lang w:val="fr-CA"/>
        </w:rPr>
        <w:t xml:space="preserve">. (2012-2018). </w:t>
      </w:r>
      <w:hyperlink r:id="rId36" w:history="1">
        <w:r w:rsidRPr="007C4909">
          <w:rPr>
            <w:rStyle w:val="Lienhypertexte"/>
            <w:sz w:val="20"/>
            <w:szCs w:val="20"/>
            <w:lang w:val="fr-CA"/>
          </w:rPr>
          <w:t>Blogue</w:t>
        </w:r>
      </w:hyperlink>
      <w:r w:rsidRPr="00DA4E09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comportant notamment des ressources sur le Français non genré</w:t>
      </w:r>
      <w:r w:rsidRPr="007A2B3C">
        <w:rPr>
          <w:sz w:val="20"/>
          <w:szCs w:val="20"/>
          <w:lang w:val="fr-CA"/>
        </w:rPr>
        <w:t xml:space="preserve"> (200+ abonné.e.s).</w:t>
      </w:r>
    </w:p>
    <w:p w14:paraId="205559C0" w14:textId="77777777" w:rsidR="00D85ABF" w:rsidRPr="007A2B3C" w:rsidRDefault="00D85ABF" w:rsidP="00D85ABF">
      <w:pPr>
        <w:pStyle w:val="Paragraphedeliste"/>
        <w:ind w:left="927"/>
        <w:jc w:val="both"/>
        <w:rPr>
          <w:sz w:val="16"/>
          <w:szCs w:val="14"/>
          <w:lang w:val="fr-CA"/>
        </w:rPr>
      </w:pPr>
      <w:r w:rsidRPr="007A2B3C">
        <w:rPr>
          <w:sz w:val="18"/>
          <w:szCs w:val="16"/>
          <w:lang w:val="fr-CA"/>
        </w:rPr>
        <w:lastRenderedPageBreak/>
        <w:t xml:space="preserve">Cité </w:t>
      </w:r>
      <w:r w:rsidR="00D66CC6">
        <w:rPr>
          <w:sz w:val="18"/>
          <w:szCs w:val="16"/>
          <w:lang w:val="fr-CA"/>
        </w:rPr>
        <w:t>dans la thèse</w:t>
      </w:r>
      <w:r w:rsidRPr="007A2B3C">
        <w:rPr>
          <w:sz w:val="18"/>
          <w:szCs w:val="16"/>
          <w:lang w:val="fr-CA"/>
        </w:rPr>
        <w:t xml:space="preserve"> </w:t>
      </w:r>
      <w:hyperlink r:id="rId37" w:history="1">
        <w:r w:rsidR="00D66CC6" w:rsidRPr="00633FEE">
          <w:rPr>
            <w:i/>
            <w:sz w:val="18"/>
            <w:szCs w:val="16"/>
            <w:lang w:val="fr-CA"/>
          </w:rPr>
          <w:t>Négocier l'inclusion à travers la traduction et l'adaptation: ethnographie d'un processus collectif de tradaptation féministe dans le domaine de la santé</w:t>
        </w:r>
      </w:hyperlink>
      <w:r w:rsidR="00D66CC6">
        <w:rPr>
          <w:iCs/>
          <w:sz w:val="18"/>
          <w:szCs w:val="16"/>
          <w:lang w:val="fr-CA"/>
        </w:rPr>
        <w:t xml:space="preserve"> (Bessaïh, 2020), </w:t>
      </w:r>
      <w:r w:rsidRPr="007A2B3C">
        <w:rPr>
          <w:sz w:val="18"/>
          <w:szCs w:val="16"/>
          <w:lang w:val="fr-CA"/>
        </w:rPr>
        <w:t xml:space="preserve">la </w:t>
      </w:r>
      <w:r w:rsidRPr="007A2B3C">
        <w:rPr>
          <w:i/>
          <w:iCs/>
          <w:sz w:val="18"/>
          <w:szCs w:val="16"/>
          <w:lang w:val="fr-CA"/>
        </w:rPr>
        <w:t>Grammaire non sexiste de la langue française</w:t>
      </w:r>
      <w:r w:rsidRPr="007A2B3C">
        <w:rPr>
          <w:sz w:val="18"/>
          <w:szCs w:val="16"/>
          <w:lang w:val="fr-CA"/>
        </w:rPr>
        <w:t xml:space="preserve"> (Lessard et Zaccour, 2017), l’article </w:t>
      </w:r>
      <w:r w:rsidRPr="007A2B3C">
        <w:rPr>
          <w:i/>
          <w:iCs/>
          <w:sz w:val="18"/>
          <w:szCs w:val="16"/>
          <w:lang w:val="fr-CA"/>
        </w:rPr>
        <w:t>Les personnes non binaires en Français : une perspective concernée et militante</w:t>
      </w:r>
      <w:r w:rsidRPr="007A2B3C">
        <w:rPr>
          <w:sz w:val="18"/>
          <w:szCs w:val="16"/>
          <w:lang w:val="fr-CA"/>
        </w:rPr>
        <w:t xml:space="preserve"> (Ashley, 2019), le </w:t>
      </w:r>
      <w:r w:rsidRPr="007A2B3C">
        <w:rPr>
          <w:i/>
          <w:iCs/>
          <w:sz w:val="18"/>
          <w:szCs w:val="16"/>
          <w:lang w:val="fr-CA"/>
        </w:rPr>
        <w:t>Petit guide des enjeux LGBTQIA+ à l’université</w:t>
      </w:r>
      <w:r w:rsidRPr="007A2B3C">
        <w:rPr>
          <w:sz w:val="18"/>
          <w:szCs w:val="16"/>
          <w:lang w:val="fr-CA"/>
        </w:rPr>
        <w:t xml:space="preserve"> (Syndicat des étudiants et étudiantes employé-e-s de l’UQAM, 2017), la Fédération du Québec sur le planning des naissances (s.d.), le zine </w:t>
      </w:r>
      <w:r w:rsidRPr="007A2B3C">
        <w:rPr>
          <w:i/>
          <w:iCs/>
          <w:sz w:val="18"/>
          <w:szCs w:val="16"/>
          <w:lang w:val="fr-CA"/>
        </w:rPr>
        <w:t>Un petit guide sur comment respecter l’identité de genre</w:t>
      </w:r>
      <w:r w:rsidRPr="007A2B3C">
        <w:rPr>
          <w:sz w:val="18"/>
          <w:szCs w:val="16"/>
          <w:lang w:val="fr-CA"/>
        </w:rPr>
        <w:t xml:space="preserve"> (Smith, 2018), et parmi les « Liens francophones sur la non-binarité » (3615 Non-binaire, 2016).</w:t>
      </w:r>
    </w:p>
    <w:p w14:paraId="0560E083" w14:textId="77777777" w:rsidR="00D85ABF" w:rsidRPr="007A2B3C" w:rsidRDefault="00D85ABF" w:rsidP="00D85ABF">
      <w:pPr>
        <w:ind w:left="567" w:hanging="567"/>
        <w:jc w:val="both"/>
        <w:rPr>
          <w:sz w:val="20"/>
          <w:szCs w:val="18"/>
          <w:lang w:val="fr-CA"/>
        </w:rPr>
      </w:pPr>
      <w:r w:rsidRPr="007C4909">
        <w:rPr>
          <w:sz w:val="20"/>
          <w:szCs w:val="18"/>
        </w:rPr>
        <w:t>Shit People Say to Non Binary Folks</w:t>
      </w:r>
      <w:r w:rsidRPr="007A2B3C">
        <w:rPr>
          <w:sz w:val="20"/>
          <w:szCs w:val="18"/>
        </w:rPr>
        <w:t xml:space="preserve">. </w:t>
      </w:r>
      <w:r w:rsidRPr="007A2B3C">
        <w:rPr>
          <w:sz w:val="20"/>
          <w:szCs w:val="18"/>
          <w:lang w:val="fr-CA"/>
        </w:rPr>
        <w:t xml:space="preserve">(2015-2018). </w:t>
      </w:r>
      <w:hyperlink r:id="rId38" w:history="1">
        <w:r w:rsidRPr="007C4909">
          <w:rPr>
            <w:rStyle w:val="Lienhypertexte"/>
            <w:sz w:val="20"/>
            <w:szCs w:val="18"/>
            <w:lang w:val="fr-CA"/>
          </w:rPr>
          <w:t>Blogue</w:t>
        </w:r>
      </w:hyperlink>
      <w:r w:rsidRPr="007A2B3C">
        <w:rPr>
          <w:sz w:val="20"/>
          <w:szCs w:val="18"/>
          <w:lang w:val="fr-CA"/>
        </w:rPr>
        <w:t xml:space="preserve"> </w:t>
      </w:r>
      <w:r w:rsidR="00E00083">
        <w:rPr>
          <w:sz w:val="20"/>
          <w:szCs w:val="18"/>
          <w:lang w:val="fr-CA"/>
        </w:rPr>
        <w:t xml:space="preserve">sur </w:t>
      </w:r>
      <w:r w:rsidR="00CD4F17">
        <w:rPr>
          <w:sz w:val="20"/>
          <w:szCs w:val="18"/>
          <w:lang w:val="fr-CA"/>
        </w:rPr>
        <w:t>les expériences de</w:t>
      </w:r>
      <w:r w:rsidR="00E00083">
        <w:rPr>
          <w:sz w:val="20"/>
          <w:szCs w:val="18"/>
          <w:lang w:val="fr-CA"/>
        </w:rPr>
        <w:t xml:space="preserve"> non binarité</w:t>
      </w:r>
      <w:r w:rsidRPr="007A2B3C">
        <w:rPr>
          <w:sz w:val="20"/>
          <w:szCs w:val="18"/>
          <w:lang w:val="fr-CA"/>
        </w:rPr>
        <w:t xml:space="preserve"> (4000+ abonné.e.s).</w:t>
      </w:r>
    </w:p>
    <w:p w14:paraId="7091B92F" w14:textId="77777777" w:rsidR="00EA6568" w:rsidRPr="00E911F5" w:rsidRDefault="00E136A2" w:rsidP="008118B7">
      <w:pPr>
        <w:pStyle w:val="Titre2"/>
        <w:rPr>
          <w:lang w:val="fr-CA"/>
        </w:rPr>
      </w:pPr>
      <w:r w:rsidRPr="00E911F5">
        <w:rPr>
          <w:lang w:val="fr-CA"/>
        </w:rPr>
        <w:t>6.</w:t>
      </w:r>
      <w:r w:rsidR="00D85ABF" w:rsidRPr="00E911F5">
        <w:rPr>
          <w:lang w:val="fr-CA"/>
        </w:rPr>
        <w:t>2</w:t>
      </w:r>
      <w:r w:rsidR="00EA6568" w:rsidRPr="00E911F5">
        <w:rPr>
          <w:lang w:val="fr-CA"/>
        </w:rPr>
        <w:t xml:space="preserve"> </w:t>
      </w:r>
      <w:r w:rsidR="009C54DF" w:rsidRPr="00E911F5">
        <w:rPr>
          <w:lang w:val="fr-CA"/>
        </w:rPr>
        <w:t xml:space="preserve">Entrevues </w:t>
      </w:r>
      <w:r w:rsidR="0053334A">
        <w:rPr>
          <w:lang w:val="fr-CA"/>
        </w:rPr>
        <w:t xml:space="preserve">et profils </w:t>
      </w:r>
      <w:r w:rsidR="009C54DF" w:rsidRPr="00E911F5">
        <w:rPr>
          <w:lang w:val="fr-CA"/>
        </w:rPr>
        <w:t>publiés</w:t>
      </w:r>
    </w:p>
    <w:p w14:paraId="217A37BD" w14:textId="77777777" w:rsidR="00840089" w:rsidRPr="00B416A2" w:rsidRDefault="00840089" w:rsidP="00840089">
      <w:pPr>
        <w:ind w:left="567" w:hanging="567"/>
        <w:rPr>
          <w:sz w:val="20"/>
          <w:szCs w:val="18"/>
          <w:lang w:val="fr-CA"/>
        </w:rPr>
      </w:pPr>
      <w:r w:rsidRPr="00B416A2">
        <w:rPr>
          <w:sz w:val="20"/>
          <w:szCs w:val="18"/>
          <w:lang w:val="fr-CA"/>
        </w:rPr>
        <w:t xml:space="preserve">Stoodley, N. (2020, </w:t>
      </w:r>
      <w:r w:rsidR="00DD157D">
        <w:rPr>
          <w:sz w:val="20"/>
          <w:szCs w:val="18"/>
          <w:lang w:val="fr-CA"/>
        </w:rPr>
        <w:t>27 n</w:t>
      </w:r>
      <w:r w:rsidRPr="00B416A2">
        <w:rPr>
          <w:sz w:val="20"/>
          <w:szCs w:val="18"/>
          <w:lang w:val="fr-CA"/>
        </w:rPr>
        <w:t>ovemb</w:t>
      </w:r>
      <w:r w:rsidR="00DD157D">
        <w:rPr>
          <w:sz w:val="20"/>
          <w:szCs w:val="18"/>
          <w:lang w:val="fr-CA"/>
        </w:rPr>
        <w:t>re</w:t>
      </w:r>
      <w:r w:rsidRPr="00B416A2">
        <w:rPr>
          <w:sz w:val="20"/>
          <w:szCs w:val="18"/>
          <w:lang w:val="fr-CA"/>
        </w:rPr>
        <w:t xml:space="preserve">). </w:t>
      </w:r>
      <w:r>
        <w:rPr>
          <w:sz w:val="20"/>
          <w:szCs w:val="18"/>
          <w:lang w:val="fr-CA"/>
        </w:rPr>
        <w:t>« </w:t>
      </w:r>
      <w:hyperlink r:id="rId39" w:history="1">
        <w:r w:rsidRPr="002E5FA1">
          <w:rPr>
            <w:rStyle w:val="Lienhypertexte"/>
            <w:sz w:val="20"/>
            <w:szCs w:val="18"/>
            <w:lang w:val="fr-CA"/>
          </w:rPr>
          <w:t>Définancer la police au profit des intervenants sociaux</w:t>
        </w:r>
      </w:hyperlink>
      <w:r>
        <w:rPr>
          <w:sz w:val="20"/>
          <w:szCs w:val="18"/>
          <w:lang w:val="fr-CA"/>
        </w:rPr>
        <w:t>. »</w:t>
      </w:r>
      <w:r w:rsidRPr="00B416A2">
        <w:rPr>
          <w:sz w:val="20"/>
          <w:szCs w:val="18"/>
          <w:lang w:val="fr-CA"/>
        </w:rPr>
        <w:t xml:space="preserve"> </w:t>
      </w:r>
      <w:r w:rsidRPr="00B416A2">
        <w:rPr>
          <w:i/>
          <w:sz w:val="20"/>
          <w:szCs w:val="18"/>
          <w:lang w:val="fr-CA"/>
        </w:rPr>
        <w:t>Quartier Libre</w:t>
      </w:r>
      <w:r>
        <w:rPr>
          <w:iCs/>
          <w:sz w:val="20"/>
          <w:szCs w:val="18"/>
          <w:lang w:val="fr-CA"/>
        </w:rPr>
        <w:t xml:space="preserve"> (Société)</w:t>
      </w:r>
      <w:r w:rsidRPr="00B416A2">
        <w:rPr>
          <w:sz w:val="20"/>
          <w:szCs w:val="18"/>
          <w:lang w:val="fr-CA"/>
        </w:rPr>
        <w:t>.</w:t>
      </w:r>
    </w:p>
    <w:p w14:paraId="68B90448" w14:textId="77777777" w:rsidR="00892250" w:rsidRPr="007A2B3C" w:rsidRDefault="00892250" w:rsidP="00892250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Urbania. (2018, 8 mars). « </w:t>
      </w:r>
      <w:hyperlink r:id="rId40" w:history="1">
        <w:r w:rsidRPr="00BE113F">
          <w:rPr>
            <w:rStyle w:val="Lienhypertexte"/>
            <w:sz w:val="20"/>
            <w:szCs w:val="18"/>
            <w:lang w:val="fr-CA"/>
          </w:rPr>
          <w:t xml:space="preserve">Les </w:t>
        </w:r>
        <w:r w:rsidRPr="00BE113F">
          <w:rPr>
            <w:rStyle w:val="Lienhypertexte"/>
            <w:bCs/>
            <w:sz w:val="20"/>
            <w:szCs w:val="18"/>
            <w:lang w:val="fr-CA"/>
          </w:rPr>
          <w:t>indestructibles</w:t>
        </w:r>
        <w:r w:rsidRPr="00BE113F">
          <w:rPr>
            <w:rStyle w:val="Lienhypertexte"/>
            <w:sz w:val="20"/>
            <w:szCs w:val="18"/>
            <w:lang w:val="fr-CA"/>
          </w:rPr>
          <w:t> : Une série de portraits pour briser le silence </w:t>
        </w:r>
      </w:hyperlink>
      <w:r w:rsidRPr="007A2B3C">
        <w:rPr>
          <w:sz w:val="20"/>
          <w:szCs w:val="18"/>
          <w:lang w:val="fr-CA"/>
        </w:rPr>
        <w:t>».</w:t>
      </w:r>
    </w:p>
    <w:p w14:paraId="1CE627F5" w14:textId="77777777" w:rsidR="00892250" w:rsidRPr="007A2B3C" w:rsidRDefault="00892250" w:rsidP="00892250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Je suis indestructible. (2018, 8 mars). « </w:t>
      </w:r>
      <w:hyperlink r:id="rId41" w:history="1">
        <w:r w:rsidRPr="000E3570">
          <w:rPr>
            <w:rStyle w:val="Lienhypertexte"/>
            <w:sz w:val="20"/>
            <w:szCs w:val="18"/>
            <w:lang w:val="fr-CA"/>
          </w:rPr>
          <w:t>Les indestructibles – Avery </w:t>
        </w:r>
      </w:hyperlink>
      <w:r w:rsidRPr="007A2B3C">
        <w:rPr>
          <w:sz w:val="20"/>
          <w:szCs w:val="18"/>
          <w:lang w:val="fr-CA"/>
        </w:rPr>
        <w:t>».</w:t>
      </w:r>
    </w:p>
    <w:p w14:paraId="4497A7C3" w14:textId="77777777" w:rsidR="00F9088D" w:rsidRPr="007A2B3C" w:rsidRDefault="00386568" w:rsidP="00D00AC2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>En Mode Drag. (2016, 1</w:t>
      </w:r>
      <w:r w:rsidRPr="007A2B3C">
        <w:rPr>
          <w:sz w:val="20"/>
          <w:szCs w:val="18"/>
          <w:vertAlign w:val="superscript"/>
          <w:lang w:val="fr-CA"/>
        </w:rPr>
        <w:t>er</w:t>
      </w:r>
      <w:r w:rsidRPr="007A2B3C">
        <w:rPr>
          <w:sz w:val="20"/>
          <w:szCs w:val="18"/>
          <w:lang w:val="fr-CA"/>
        </w:rPr>
        <w:t xml:space="preserve"> septembre).</w:t>
      </w:r>
      <w:r w:rsidR="00FB0FE8" w:rsidRPr="007A2B3C">
        <w:rPr>
          <w:sz w:val="20"/>
          <w:szCs w:val="18"/>
          <w:lang w:val="fr-CA"/>
        </w:rPr>
        <w:t xml:space="preserve"> </w:t>
      </w:r>
      <w:r w:rsidR="00EB67BE" w:rsidRPr="007A2B3C">
        <w:rPr>
          <w:sz w:val="20"/>
          <w:szCs w:val="18"/>
          <w:lang w:val="fr-CA"/>
        </w:rPr>
        <w:t>« </w:t>
      </w:r>
      <w:hyperlink r:id="rId42" w:history="1">
        <w:r w:rsidR="00FB0FE8" w:rsidRPr="000E3570">
          <w:rPr>
            <w:rStyle w:val="Lienhypertexte"/>
            <w:sz w:val="20"/>
            <w:szCs w:val="18"/>
            <w:lang w:val="fr-CA"/>
          </w:rPr>
          <w:t>Alexis &amp; Rosie (Genderfck) Bourgeoisie</w:t>
        </w:r>
      </w:hyperlink>
      <w:r w:rsidR="00EB67BE" w:rsidRPr="007A2B3C">
        <w:rPr>
          <w:sz w:val="20"/>
          <w:szCs w:val="18"/>
          <w:lang w:val="fr-CA"/>
        </w:rPr>
        <w:t> »</w:t>
      </w:r>
      <w:r w:rsidR="00FB0FE8" w:rsidRPr="007A2B3C">
        <w:rPr>
          <w:sz w:val="20"/>
          <w:szCs w:val="18"/>
          <w:lang w:val="fr-CA"/>
        </w:rPr>
        <w:t>.</w:t>
      </w:r>
    </w:p>
    <w:p w14:paraId="090BC1CE" w14:textId="77777777" w:rsidR="00826347" w:rsidRPr="00F9123F" w:rsidRDefault="008B3D71" w:rsidP="009E003F">
      <w:pPr>
        <w:ind w:left="567" w:hanging="567"/>
        <w:jc w:val="both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Scali, D. (2016, 20 juin). </w:t>
      </w:r>
      <w:r w:rsidR="00DB6D7D" w:rsidRPr="007A2B3C">
        <w:rPr>
          <w:sz w:val="20"/>
          <w:szCs w:val="18"/>
          <w:lang w:val="fr-CA"/>
        </w:rPr>
        <w:t>« </w:t>
      </w:r>
      <w:hyperlink r:id="rId43" w:history="1">
        <w:r w:rsidR="006553AD" w:rsidRPr="00223E3D">
          <w:rPr>
            <w:rStyle w:val="Lienhypertexte"/>
            <w:sz w:val="20"/>
            <w:szCs w:val="18"/>
            <w:lang w:val="fr-CA"/>
          </w:rPr>
          <w:t xml:space="preserve">Ni madame ni monsieur : Des personnes trans revendiquent le droit d’être définies comme </w:t>
        </w:r>
        <w:r w:rsidR="00DB6D7D" w:rsidRPr="00223E3D">
          <w:rPr>
            <w:rStyle w:val="Lienhypertexte"/>
            <w:sz w:val="20"/>
            <w:szCs w:val="18"/>
            <w:lang w:val="fr-CA"/>
          </w:rPr>
          <w:t>‘</w:t>
        </w:r>
        <w:r w:rsidR="006553AD" w:rsidRPr="00223E3D">
          <w:rPr>
            <w:rStyle w:val="Lienhypertexte"/>
            <w:sz w:val="20"/>
            <w:szCs w:val="18"/>
            <w:lang w:val="fr-CA"/>
          </w:rPr>
          <w:t>non binaires dans le genre</w:t>
        </w:r>
        <w:r w:rsidR="00DB6D7D" w:rsidRPr="00223E3D">
          <w:rPr>
            <w:rStyle w:val="Lienhypertexte"/>
            <w:sz w:val="20"/>
            <w:szCs w:val="18"/>
            <w:lang w:val="fr-CA"/>
          </w:rPr>
          <w:t>’</w:t>
        </w:r>
        <w:r w:rsidR="006553AD" w:rsidRPr="00223E3D">
          <w:rPr>
            <w:rStyle w:val="Lienhypertexte"/>
            <w:sz w:val="20"/>
            <w:szCs w:val="18"/>
            <w:lang w:val="fr-CA"/>
          </w:rPr>
          <w:t> </w:t>
        </w:r>
      </w:hyperlink>
      <w:r w:rsidR="006553AD" w:rsidRPr="007A2B3C">
        <w:rPr>
          <w:sz w:val="20"/>
          <w:szCs w:val="18"/>
          <w:lang w:val="fr-CA"/>
        </w:rPr>
        <w:t xml:space="preserve">». </w:t>
      </w:r>
      <w:r w:rsidR="00C5765D" w:rsidRPr="007A2B3C">
        <w:rPr>
          <w:i/>
          <w:iCs/>
          <w:sz w:val="20"/>
          <w:szCs w:val="18"/>
          <w:lang w:val="fr-CA"/>
        </w:rPr>
        <w:t xml:space="preserve">Le </w:t>
      </w:r>
      <w:r w:rsidR="006553AD" w:rsidRPr="007A2B3C">
        <w:rPr>
          <w:i/>
          <w:iCs/>
          <w:sz w:val="20"/>
          <w:szCs w:val="18"/>
          <w:lang w:val="fr-CA"/>
        </w:rPr>
        <w:t>Journal de Montréal</w:t>
      </w:r>
      <w:r w:rsidR="00387077" w:rsidRPr="007A2B3C">
        <w:rPr>
          <w:sz w:val="20"/>
          <w:szCs w:val="18"/>
          <w:lang w:val="fr-CA"/>
        </w:rPr>
        <w:t xml:space="preserve"> (</w:t>
      </w:r>
      <w:r w:rsidR="00586B69" w:rsidRPr="007A2B3C">
        <w:rPr>
          <w:sz w:val="20"/>
          <w:szCs w:val="18"/>
          <w:lang w:val="fr-CA"/>
        </w:rPr>
        <w:t>Actualité</w:t>
      </w:r>
      <w:r w:rsidR="00387077" w:rsidRPr="007A2B3C">
        <w:rPr>
          <w:sz w:val="20"/>
          <w:szCs w:val="18"/>
          <w:lang w:val="fr-CA"/>
        </w:rPr>
        <w:t>)</w:t>
      </w:r>
      <w:r w:rsidR="0034609D" w:rsidRPr="007A2B3C">
        <w:rPr>
          <w:sz w:val="20"/>
          <w:szCs w:val="18"/>
          <w:lang w:val="fr-CA"/>
        </w:rPr>
        <w:t>, p. 12.</w:t>
      </w:r>
      <w:r w:rsidR="00F9123F">
        <w:rPr>
          <w:sz w:val="20"/>
          <w:szCs w:val="18"/>
          <w:lang w:val="fr-CA"/>
        </w:rPr>
        <w:t xml:space="preserve"> </w:t>
      </w:r>
      <w:r w:rsidR="00826347" w:rsidRPr="00F9123F">
        <w:rPr>
          <w:sz w:val="18"/>
          <w:szCs w:val="16"/>
          <w:lang w:val="fr-CA"/>
        </w:rPr>
        <w:t>Repris</w:t>
      </w:r>
      <w:r w:rsidR="000B02FF" w:rsidRPr="00F9123F">
        <w:rPr>
          <w:sz w:val="18"/>
          <w:szCs w:val="16"/>
          <w:lang w:val="fr-CA"/>
        </w:rPr>
        <w:t xml:space="preserve"> </w:t>
      </w:r>
      <w:r w:rsidR="000E715E" w:rsidRPr="00F9123F">
        <w:rPr>
          <w:sz w:val="18"/>
          <w:szCs w:val="16"/>
          <w:lang w:val="fr-CA"/>
        </w:rPr>
        <w:t>par</w:t>
      </w:r>
      <w:r w:rsidR="003C717D" w:rsidRPr="00F9123F">
        <w:rPr>
          <w:sz w:val="18"/>
          <w:szCs w:val="16"/>
          <w:lang w:val="fr-CA"/>
        </w:rPr>
        <w:t xml:space="preserve"> le Journal de Québe</w:t>
      </w:r>
      <w:r w:rsidR="006318A2" w:rsidRPr="00F9123F">
        <w:rPr>
          <w:sz w:val="18"/>
          <w:szCs w:val="16"/>
          <w:lang w:val="fr-CA"/>
        </w:rPr>
        <w:t>c</w:t>
      </w:r>
      <w:r w:rsidR="000B02FF" w:rsidRPr="00F9123F">
        <w:rPr>
          <w:sz w:val="18"/>
          <w:szCs w:val="16"/>
          <w:lang w:val="fr-CA"/>
        </w:rPr>
        <w:t xml:space="preserve"> et </w:t>
      </w:r>
      <w:r w:rsidR="00826347" w:rsidRPr="00F9123F">
        <w:rPr>
          <w:sz w:val="18"/>
          <w:szCs w:val="16"/>
          <w:lang w:val="fr-CA"/>
        </w:rPr>
        <w:t>TVA Nouvelle</w:t>
      </w:r>
      <w:r w:rsidR="006318A2" w:rsidRPr="00F9123F">
        <w:rPr>
          <w:sz w:val="18"/>
          <w:szCs w:val="16"/>
          <w:lang w:val="fr-CA"/>
        </w:rPr>
        <w:t>.</w:t>
      </w:r>
      <w:r w:rsidR="00542EE5">
        <w:rPr>
          <w:sz w:val="18"/>
          <w:szCs w:val="16"/>
          <w:lang w:val="fr-CA"/>
        </w:rPr>
        <w:t xml:space="preserve"> Cité dans Ashley (2017).</w:t>
      </w:r>
    </w:p>
    <w:p w14:paraId="2316A6C6" w14:textId="77777777" w:rsidR="00BF1A20" w:rsidRPr="007A2B3C" w:rsidRDefault="00BF1A20" w:rsidP="00D00AC2">
      <w:pPr>
        <w:ind w:left="567" w:hanging="567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>Je Suis Féministe. (2014, 17 juillet).</w:t>
      </w:r>
      <w:r w:rsidR="008E757C" w:rsidRPr="007A2B3C">
        <w:rPr>
          <w:sz w:val="20"/>
          <w:szCs w:val="18"/>
          <w:lang w:val="fr-CA"/>
        </w:rPr>
        <w:t xml:space="preserve"> « </w:t>
      </w:r>
      <w:hyperlink r:id="rId44" w:history="1">
        <w:r w:rsidR="008E757C" w:rsidRPr="00025F87">
          <w:rPr>
            <w:rStyle w:val="Lienhypertexte"/>
            <w:sz w:val="20"/>
            <w:szCs w:val="18"/>
            <w:lang w:val="fr-CA"/>
          </w:rPr>
          <w:t>Dialogues : Comme poussent les pissenlits, avec A. Rouleau </w:t>
        </w:r>
      </w:hyperlink>
      <w:r w:rsidR="008E757C" w:rsidRPr="007A2B3C">
        <w:rPr>
          <w:sz w:val="20"/>
          <w:szCs w:val="18"/>
          <w:lang w:val="fr-CA"/>
        </w:rPr>
        <w:t>».</w:t>
      </w:r>
    </w:p>
    <w:p w14:paraId="3708B07A" w14:textId="2BC78387" w:rsidR="006D661E" w:rsidRPr="00D44EFC" w:rsidRDefault="00E136A2" w:rsidP="00F1779F">
      <w:pPr>
        <w:pStyle w:val="Titre2"/>
        <w:rPr>
          <w:lang w:val="fr-CA"/>
        </w:rPr>
      </w:pPr>
      <w:r w:rsidRPr="00D44EFC">
        <w:rPr>
          <w:lang w:val="fr-CA"/>
        </w:rPr>
        <w:t>6.</w:t>
      </w:r>
      <w:r w:rsidR="00D85ABF" w:rsidRPr="00D44EFC">
        <w:rPr>
          <w:lang w:val="fr-CA"/>
        </w:rPr>
        <w:t>3</w:t>
      </w:r>
      <w:r w:rsidR="004E08FE" w:rsidRPr="00D44EFC">
        <w:rPr>
          <w:lang w:val="fr-CA"/>
        </w:rPr>
        <w:t xml:space="preserve"> </w:t>
      </w:r>
      <w:r w:rsidR="00D3221C" w:rsidRPr="00D44EFC">
        <w:rPr>
          <w:lang w:val="fr-CA"/>
        </w:rPr>
        <w:t>Partici</w:t>
      </w:r>
      <w:r w:rsidR="00996232" w:rsidRPr="00D44EFC">
        <w:rPr>
          <w:lang w:val="fr-CA"/>
        </w:rPr>
        <w:t xml:space="preserve">pation à des projets </w:t>
      </w:r>
      <w:r w:rsidR="00041E34">
        <w:rPr>
          <w:lang w:val="fr-CA"/>
        </w:rPr>
        <w:t>de sensibilisation</w:t>
      </w:r>
    </w:p>
    <w:p w14:paraId="2A9836D9" w14:textId="77B3194C" w:rsidR="00FD690A" w:rsidRDefault="00FD690A" w:rsidP="00FD690A">
      <w:pPr>
        <w:ind w:left="567" w:hanging="567"/>
        <w:rPr>
          <w:sz w:val="20"/>
          <w:szCs w:val="18"/>
          <w:lang w:val="fr-CA"/>
        </w:rPr>
      </w:pPr>
      <w:r w:rsidRPr="00FD690A">
        <w:rPr>
          <w:sz w:val="20"/>
          <w:szCs w:val="18"/>
          <w:lang w:val="fr-CA"/>
        </w:rPr>
        <w:t>Cá</w:t>
      </w:r>
      <w:r w:rsidRPr="00FD690A">
        <w:rPr>
          <w:lang w:val="fr-CA"/>
        </w:rPr>
        <w:t xml:space="preserve">tedra Libre de Estudios Trans*. (2022). </w:t>
      </w:r>
      <w:r>
        <w:rPr>
          <w:sz w:val="20"/>
          <w:szCs w:val="18"/>
          <w:lang w:val="fr-CA"/>
        </w:rPr>
        <w:t xml:space="preserve">“Alexis Marcoux Rouleau”. </w:t>
      </w:r>
      <w:hyperlink r:id="rId45" w:history="1">
        <w:r>
          <w:rPr>
            <w:rStyle w:val="Lienhypertexte"/>
            <w:sz w:val="20"/>
            <w:szCs w:val="18"/>
            <w:lang w:val="fr-CA"/>
          </w:rPr>
          <w:t>Corriendo la Voz</w:t>
        </w:r>
      </w:hyperlink>
      <w:r>
        <w:rPr>
          <w:sz w:val="20"/>
          <w:szCs w:val="18"/>
          <w:lang w:val="fr-CA"/>
        </w:rPr>
        <w:t>, 3</w:t>
      </w:r>
      <w:r w:rsidRPr="00FD690A">
        <w:rPr>
          <w:sz w:val="20"/>
          <w:szCs w:val="18"/>
          <w:vertAlign w:val="superscript"/>
          <w:lang w:val="fr-CA"/>
        </w:rPr>
        <w:t>e</w:t>
      </w:r>
      <w:r>
        <w:rPr>
          <w:sz w:val="20"/>
          <w:szCs w:val="18"/>
          <w:lang w:val="fr-CA"/>
        </w:rPr>
        <w:t xml:space="preserve"> édition.</w:t>
      </w:r>
    </w:p>
    <w:p w14:paraId="63671B26" w14:textId="311D8361" w:rsidR="006851D4" w:rsidRPr="00ED42B6" w:rsidRDefault="006851D4" w:rsidP="006851D4">
      <w:pPr>
        <w:ind w:left="567" w:hanging="567"/>
        <w:rPr>
          <w:sz w:val="20"/>
          <w:szCs w:val="18"/>
          <w:lang w:val="fr-CA"/>
        </w:rPr>
      </w:pPr>
      <w:r w:rsidRPr="006851D4">
        <w:rPr>
          <w:sz w:val="20"/>
          <w:szCs w:val="18"/>
          <w:lang w:val="fr-CA"/>
        </w:rPr>
        <w:t xml:space="preserve">Ayres, Z.J. (2021). “#111: Alexis Marcoux Rouleau”. </w:t>
      </w:r>
      <w:hyperlink r:id="rId46" w:history="1">
        <w:r w:rsidRPr="00ED42B6">
          <w:rPr>
            <w:rStyle w:val="Lienhypertexte"/>
            <w:sz w:val="20"/>
            <w:szCs w:val="18"/>
            <w:lang w:val="fr-CA"/>
          </w:rPr>
          <w:t>#100 voices project</w:t>
        </w:r>
      </w:hyperlink>
      <w:r w:rsidRPr="00ED42B6">
        <w:rPr>
          <w:sz w:val="20"/>
          <w:szCs w:val="18"/>
          <w:lang w:val="fr-CA"/>
        </w:rPr>
        <w:t>.</w:t>
      </w:r>
    </w:p>
    <w:p w14:paraId="0589710D" w14:textId="77777777" w:rsidR="00DB37D6" w:rsidRDefault="00DB37D6" w:rsidP="00DB37D6">
      <w:pPr>
        <w:ind w:left="567" w:hanging="567"/>
        <w:rPr>
          <w:sz w:val="20"/>
          <w:szCs w:val="18"/>
          <w:lang w:val="fr-CA"/>
        </w:rPr>
      </w:pPr>
      <w:r>
        <w:rPr>
          <w:sz w:val="20"/>
          <w:szCs w:val="18"/>
          <w:lang w:val="fr-CA"/>
        </w:rPr>
        <w:t>500 Queer Scientists. (2020). « </w:t>
      </w:r>
      <w:hyperlink r:id="rId47" w:history="1">
        <w:r w:rsidRPr="00357902">
          <w:rPr>
            <w:rStyle w:val="Lienhypertexte"/>
            <w:sz w:val="20"/>
            <w:szCs w:val="18"/>
            <w:lang w:val="fr-CA"/>
          </w:rPr>
          <w:t>Alexis Marcoux Rouleau </w:t>
        </w:r>
      </w:hyperlink>
      <w:r>
        <w:rPr>
          <w:sz w:val="20"/>
          <w:szCs w:val="18"/>
          <w:lang w:val="fr-CA"/>
        </w:rPr>
        <w:t>».</w:t>
      </w:r>
    </w:p>
    <w:p w14:paraId="04C2B6F3" w14:textId="77777777" w:rsidR="009C54DF" w:rsidRPr="007A2B3C" w:rsidRDefault="009C54DF" w:rsidP="00C67146">
      <w:pPr>
        <w:ind w:left="567" w:hanging="567"/>
        <w:rPr>
          <w:sz w:val="20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Rioux-Landry, G., Dupont, V., &amp; Vaillancourt, C. (2015). </w:t>
      </w:r>
      <w:r w:rsidRPr="007A2B3C">
        <w:rPr>
          <w:i/>
          <w:iCs/>
          <w:sz w:val="20"/>
          <w:szCs w:val="18"/>
          <w:lang w:val="fr-CA"/>
        </w:rPr>
        <w:t>GENRE HUMAIN</w:t>
      </w:r>
      <w:r w:rsidR="00A13B72" w:rsidRPr="007A2B3C">
        <w:rPr>
          <w:sz w:val="20"/>
          <w:szCs w:val="18"/>
          <w:lang w:val="fr-CA"/>
        </w:rPr>
        <w:t xml:space="preserve"> </w:t>
      </w:r>
      <w:r w:rsidR="003E629A" w:rsidRPr="007A2B3C">
        <w:rPr>
          <w:sz w:val="20"/>
          <w:szCs w:val="18"/>
          <w:lang w:val="fr-CA"/>
        </w:rPr>
        <w:t>[Photographies</w:t>
      </w:r>
      <w:r w:rsidR="00580E9A" w:rsidRPr="007A2B3C">
        <w:rPr>
          <w:sz w:val="20"/>
          <w:szCs w:val="18"/>
          <w:lang w:val="fr-CA"/>
        </w:rPr>
        <w:t xml:space="preserve">, </w:t>
      </w:r>
      <w:r w:rsidR="00064713" w:rsidRPr="007A2B3C">
        <w:rPr>
          <w:sz w:val="20"/>
          <w:szCs w:val="18"/>
          <w:lang w:val="fr-CA"/>
        </w:rPr>
        <w:t>entrevues</w:t>
      </w:r>
      <w:r w:rsidR="00580E9A" w:rsidRPr="007A2B3C">
        <w:rPr>
          <w:sz w:val="20"/>
          <w:szCs w:val="18"/>
          <w:lang w:val="fr-CA"/>
        </w:rPr>
        <w:t xml:space="preserve"> et livret</w:t>
      </w:r>
      <w:r w:rsidR="003E629A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 xml:space="preserve">. </w:t>
      </w:r>
      <w:r w:rsidR="00D508C8" w:rsidRPr="007A2B3C">
        <w:rPr>
          <w:sz w:val="20"/>
          <w:szCs w:val="18"/>
          <w:lang w:val="fr-CA"/>
        </w:rPr>
        <w:t>Exposition au Atomic Café, Montréal,</w:t>
      </w:r>
      <w:r w:rsidR="00576327" w:rsidRPr="007A2B3C">
        <w:rPr>
          <w:sz w:val="20"/>
          <w:szCs w:val="18"/>
          <w:lang w:val="fr-CA"/>
        </w:rPr>
        <w:t xml:space="preserve"> du</w:t>
      </w:r>
      <w:r w:rsidR="00D508C8" w:rsidRPr="007A2B3C">
        <w:rPr>
          <w:sz w:val="20"/>
          <w:szCs w:val="18"/>
          <w:lang w:val="fr-CA"/>
        </w:rPr>
        <w:t xml:space="preserve"> </w:t>
      </w:r>
      <w:r w:rsidR="0061233C" w:rsidRPr="007A2B3C">
        <w:rPr>
          <w:sz w:val="20"/>
          <w:szCs w:val="18"/>
          <w:lang w:val="fr-CA"/>
        </w:rPr>
        <w:t xml:space="preserve">22 août </w:t>
      </w:r>
      <w:r w:rsidR="00A73BA5" w:rsidRPr="007A2B3C">
        <w:rPr>
          <w:sz w:val="20"/>
          <w:szCs w:val="18"/>
          <w:lang w:val="fr-CA"/>
        </w:rPr>
        <w:t>au</w:t>
      </w:r>
      <w:r w:rsidR="0061233C" w:rsidRPr="007A2B3C">
        <w:rPr>
          <w:sz w:val="20"/>
          <w:szCs w:val="18"/>
          <w:lang w:val="fr-CA"/>
        </w:rPr>
        <w:t xml:space="preserve"> </w:t>
      </w:r>
      <w:r w:rsidR="008F7833" w:rsidRPr="007A2B3C">
        <w:rPr>
          <w:sz w:val="20"/>
          <w:szCs w:val="18"/>
          <w:lang w:val="fr-CA"/>
        </w:rPr>
        <w:t>30</w:t>
      </w:r>
      <w:r w:rsidR="0061233C" w:rsidRPr="007A2B3C">
        <w:rPr>
          <w:sz w:val="20"/>
          <w:szCs w:val="18"/>
          <w:lang w:val="fr-CA"/>
        </w:rPr>
        <w:t xml:space="preserve"> septembre</w:t>
      </w:r>
      <w:r w:rsidR="00D508C8" w:rsidRPr="007A2B3C">
        <w:rPr>
          <w:sz w:val="20"/>
          <w:szCs w:val="18"/>
          <w:lang w:val="fr-CA"/>
        </w:rPr>
        <w:t xml:space="preserve"> 2015.</w:t>
      </w:r>
      <w:r w:rsidR="00C67146" w:rsidRPr="007A2B3C">
        <w:rPr>
          <w:sz w:val="20"/>
          <w:szCs w:val="18"/>
          <w:lang w:val="fr-CA"/>
        </w:rPr>
        <w:t xml:space="preserve"> </w:t>
      </w:r>
      <w:r w:rsidR="00C6268F" w:rsidRPr="007A2B3C">
        <w:rPr>
          <w:sz w:val="18"/>
          <w:szCs w:val="16"/>
          <w:lang w:val="fr-CA"/>
        </w:rPr>
        <w:t>C</w:t>
      </w:r>
      <w:r w:rsidRPr="007A2B3C">
        <w:rPr>
          <w:sz w:val="18"/>
          <w:szCs w:val="16"/>
          <w:lang w:val="fr-CA"/>
        </w:rPr>
        <w:t>ouverture médiatique par Vice, Narcity, Baron, Boucle Magazine</w:t>
      </w:r>
      <w:r w:rsidR="00B9757E" w:rsidRPr="007A2B3C">
        <w:rPr>
          <w:sz w:val="18"/>
          <w:szCs w:val="16"/>
          <w:lang w:val="fr-CA"/>
        </w:rPr>
        <w:t xml:space="preserve">, </w:t>
      </w:r>
      <w:r w:rsidRPr="007A2B3C">
        <w:rPr>
          <w:sz w:val="18"/>
          <w:szCs w:val="16"/>
          <w:lang w:val="fr-CA"/>
        </w:rPr>
        <w:t>Ton Petit Look</w:t>
      </w:r>
      <w:r w:rsidR="00A46031" w:rsidRPr="007A2B3C">
        <w:rPr>
          <w:sz w:val="18"/>
          <w:szCs w:val="16"/>
          <w:lang w:val="fr-CA"/>
        </w:rPr>
        <w:t xml:space="preserve"> et</w:t>
      </w:r>
      <w:r w:rsidR="00B9757E" w:rsidRPr="007A2B3C">
        <w:rPr>
          <w:sz w:val="18"/>
          <w:szCs w:val="16"/>
          <w:lang w:val="fr-CA"/>
        </w:rPr>
        <w:t xml:space="preserve"> Fugues</w:t>
      </w:r>
      <w:r w:rsidRPr="007A2B3C">
        <w:rPr>
          <w:sz w:val="18"/>
          <w:szCs w:val="16"/>
          <w:lang w:val="fr-CA"/>
        </w:rPr>
        <w:t xml:space="preserve">. </w:t>
      </w:r>
    </w:p>
    <w:p w14:paraId="3CF136BC" w14:textId="77777777" w:rsidR="00C32D86" w:rsidRPr="007A2B3C" w:rsidRDefault="00354BFC" w:rsidP="00C67146">
      <w:pPr>
        <w:ind w:left="567" w:hanging="567"/>
        <w:rPr>
          <w:sz w:val="18"/>
          <w:szCs w:val="16"/>
          <w:lang w:val="fr-CA"/>
        </w:rPr>
      </w:pPr>
      <w:r w:rsidRPr="007A2B3C">
        <w:rPr>
          <w:sz w:val="20"/>
          <w:szCs w:val="18"/>
          <w:lang w:val="fr-CA"/>
        </w:rPr>
        <w:t>Bolduc, G</w:t>
      </w:r>
      <w:r w:rsidR="00325FC6" w:rsidRPr="007A2B3C">
        <w:rPr>
          <w:sz w:val="20"/>
          <w:szCs w:val="18"/>
          <w:lang w:val="fr-CA"/>
        </w:rPr>
        <w:t xml:space="preserve">. (2015). </w:t>
      </w:r>
      <w:r w:rsidR="00325FC6" w:rsidRPr="007A2B3C">
        <w:rPr>
          <w:i/>
          <w:iCs/>
          <w:sz w:val="20"/>
          <w:szCs w:val="18"/>
          <w:lang w:val="fr-CA"/>
        </w:rPr>
        <w:t>Une identité près de chez vous</w:t>
      </w:r>
      <w:r w:rsidR="00BA69BA" w:rsidRPr="007A2B3C">
        <w:rPr>
          <w:sz w:val="20"/>
          <w:szCs w:val="18"/>
          <w:lang w:val="fr-CA"/>
        </w:rPr>
        <w:t xml:space="preserve"> [Photographies</w:t>
      </w:r>
      <w:r w:rsidR="00846411" w:rsidRPr="007A2B3C">
        <w:rPr>
          <w:sz w:val="20"/>
          <w:szCs w:val="18"/>
          <w:lang w:val="fr-CA"/>
        </w:rPr>
        <w:t xml:space="preserve"> et citations</w:t>
      </w:r>
      <w:r w:rsidR="00BA69BA" w:rsidRPr="007A2B3C">
        <w:rPr>
          <w:sz w:val="20"/>
          <w:szCs w:val="18"/>
          <w:lang w:val="fr-CA"/>
        </w:rPr>
        <w:t>]</w:t>
      </w:r>
      <w:r w:rsidR="00325FC6" w:rsidRPr="007A2B3C">
        <w:rPr>
          <w:sz w:val="20"/>
          <w:szCs w:val="18"/>
          <w:lang w:val="fr-CA"/>
        </w:rPr>
        <w:t>.</w:t>
      </w:r>
      <w:r w:rsidR="00B65EFC" w:rsidRPr="007A2B3C">
        <w:rPr>
          <w:sz w:val="20"/>
          <w:szCs w:val="18"/>
          <w:lang w:val="fr-CA"/>
        </w:rPr>
        <w:t xml:space="preserve"> Exposition à Fière la fête, Sherbrooke, le </w:t>
      </w:r>
      <w:r w:rsidR="00C94798" w:rsidRPr="007A2B3C">
        <w:rPr>
          <w:sz w:val="20"/>
          <w:szCs w:val="18"/>
          <w:lang w:val="fr-CA"/>
        </w:rPr>
        <w:t>29</w:t>
      </w:r>
      <w:r w:rsidR="00B65EFC" w:rsidRPr="007A2B3C">
        <w:rPr>
          <w:sz w:val="20"/>
          <w:szCs w:val="18"/>
          <w:lang w:val="fr-CA"/>
        </w:rPr>
        <w:t xml:space="preserve"> août 2015.</w:t>
      </w:r>
      <w:r w:rsidR="00C67146" w:rsidRPr="007A2B3C">
        <w:rPr>
          <w:sz w:val="20"/>
          <w:szCs w:val="18"/>
          <w:lang w:val="fr-CA"/>
        </w:rPr>
        <w:t xml:space="preserve"> </w:t>
      </w:r>
      <w:r w:rsidR="005A386D" w:rsidRPr="007A2B3C">
        <w:rPr>
          <w:sz w:val="18"/>
          <w:szCs w:val="16"/>
          <w:lang w:val="fr-CA"/>
        </w:rPr>
        <w:t>Couverture médiatique par Fugues, EstriePlus</w:t>
      </w:r>
      <w:r w:rsidR="006522A3" w:rsidRPr="007A2B3C">
        <w:rPr>
          <w:sz w:val="18"/>
          <w:szCs w:val="16"/>
          <w:lang w:val="fr-CA"/>
        </w:rPr>
        <w:t>, Le Centro.</w:t>
      </w:r>
    </w:p>
    <w:p w14:paraId="0CCD9574" w14:textId="77777777" w:rsidR="009C54DF" w:rsidRPr="007A2B3C" w:rsidRDefault="009C54DF" w:rsidP="009C54DF">
      <w:pPr>
        <w:ind w:left="567" w:hanging="567"/>
        <w:rPr>
          <w:color w:val="767171" w:themeColor="background2" w:themeShade="80"/>
          <w:sz w:val="16"/>
          <w:szCs w:val="18"/>
          <w:lang w:val="fr-CA"/>
        </w:rPr>
      </w:pPr>
      <w:r w:rsidRPr="007A2B3C">
        <w:rPr>
          <w:sz w:val="20"/>
          <w:szCs w:val="18"/>
          <w:lang w:val="fr-CA"/>
        </w:rPr>
        <w:t xml:space="preserve">Brunette, E. (2012). </w:t>
      </w:r>
      <w:hyperlink r:id="rId48" w:history="1">
        <w:r w:rsidRPr="00CB78BF">
          <w:rPr>
            <w:rStyle w:val="Lienhypertexte"/>
            <w:i/>
            <w:iCs/>
            <w:sz w:val="20"/>
            <w:szCs w:val="18"/>
            <w:lang w:val="fr-CA"/>
          </w:rPr>
          <w:t>Consensus</w:t>
        </w:r>
      </w:hyperlink>
      <w:r w:rsidR="00DE157A" w:rsidRPr="007A2B3C">
        <w:rPr>
          <w:sz w:val="20"/>
          <w:szCs w:val="18"/>
          <w:lang w:val="fr-CA"/>
        </w:rPr>
        <w:t xml:space="preserve"> [Montage vidéo</w:t>
      </w:r>
      <w:r w:rsidR="00FB437B" w:rsidRPr="007A2B3C">
        <w:rPr>
          <w:sz w:val="20"/>
          <w:szCs w:val="18"/>
          <w:lang w:val="fr-CA"/>
        </w:rPr>
        <w:t xml:space="preserve"> d’entrevues</w:t>
      </w:r>
      <w:r w:rsidR="00DE157A" w:rsidRPr="007A2B3C">
        <w:rPr>
          <w:sz w:val="20"/>
          <w:szCs w:val="18"/>
          <w:lang w:val="fr-CA"/>
        </w:rPr>
        <w:t>]</w:t>
      </w:r>
      <w:r w:rsidRPr="007A2B3C">
        <w:rPr>
          <w:sz w:val="20"/>
          <w:szCs w:val="18"/>
          <w:lang w:val="fr-CA"/>
        </w:rPr>
        <w:t>.</w:t>
      </w:r>
      <w:r w:rsidR="006A124B" w:rsidRPr="007A2B3C">
        <w:rPr>
          <w:sz w:val="20"/>
          <w:szCs w:val="18"/>
          <w:lang w:val="fr-CA"/>
        </w:rPr>
        <w:t xml:space="preserve"> Exposition au finissage du </w:t>
      </w:r>
      <w:r w:rsidR="006A124B" w:rsidRPr="007A2B3C">
        <w:rPr>
          <w:i/>
          <w:iCs/>
          <w:sz w:val="20"/>
          <w:szCs w:val="18"/>
          <w:lang w:val="fr-CA"/>
        </w:rPr>
        <w:t>Bloc6 – Stratégies d’occupation (du territoire)</w:t>
      </w:r>
      <w:r w:rsidR="006A124B" w:rsidRPr="007A2B3C">
        <w:rPr>
          <w:sz w:val="20"/>
          <w:szCs w:val="18"/>
          <w:lang w:val="fr-CA"/>
        </w:rPr>
        <w:t>, Praxis Art Actuel, Sainte-Thérèse, le 4 octobre 2012.</w:t>
      </w:r>
    </w:p>
    <w:p w14:paraId="45EB3DBC" w14:textId="4F324ED8" w:rsidR="00050748" w:rsidRDefault="00D409E2" w:rsidP="00B1103F">
      <w:pPr>
        <w:pStyle w:val="Titre1"/>
        <w:rPr>
          <w:lang w:val="fr-CA"/>
        </w:rPr>
      </w:pPr>
      <w:r>
        <w:rPr>
          <w:lang w:val="fr-CA"/>
        </w:rPr>
        <w:t>7</w:t>
      </w:r>
      <w:r w:rsidR="00B34314">
        <w:rPr>
          <w:lang w:val="fr-CA"/>
        </w:rPr>
        <w:t>. Service</w:t>
      </w:r>
    </w:p>
    <w:p w14:paraId="3E7C41F5" w14:textId="339DC1A7" w:rsidR="00BF4C7B" w:rsidRDefault="00BF4C7B" w:rsidP="00BF4C7B">
      <w:pPr>
        <w:pStyle w:val="Titre2"/>
        <w:rPr>
          <w:lang w:val="fr-CA"/>
        </w:rPr>
      </w:pPr>
      <w:r>
        <w:rPr>
          <w:lang w:val="fr-CA"/>
        </w:rPr>
        <w:t xml:space="preserve">7.1 </w:t>
      </w:r>
      <w:r w:rsidR="001A2974">
        <w:rPr>
          <w:lang w:val="fr-CA"/>
        </w:rPr>
        <w:t>Académique</w:t>
      </w:r>
    </w:p>
    <w:p w14:paraId="461AF56A" w14:textId="4DDFA224" w:rsidR="003D6BC5" w:rsidRDefault="003D6BC5" w:rsidP="003D6BC5">
      <w:pPr>
        <w:rPr>
          <w:lang w:val="fr-CA"/>
        </w:rPr>
      </w:pPr>
      <w:r>
        <w:rPr>
          <w:lang w:val="fr-CA"/>
        </w:rPr>
        <w:t>Révision par les pairs</w:t>
      </w:r>
    </w:p>
    <w:p w14:paraId="175C2595" w14:textId="027AEE3B" w:rsidR="003D6BC5" w:rsidRDefault="003D6BC5" w:rsidP="003D6BC5">
      <w:pPr>
        <w:pStyle w:val="Paragraphedeliste"/>
        <w:numPr>
          <w:ilvl w:val="0"/>
          <w:numId w:val="43"/>
        </w:numPr>
        <w:rPr>
          <w:lang w:val="fr-CA"/>
        </w:rPr>
      </w:pPr>
      <w:r>
        <w:rPr>
          <w:lang w:val="fr-CA"/>
        </w:rPr>
        <w:t>Proposition de livre, pour Palgrave Macmillan (2021)</w:t>
      </w:r>
    </w:p>
    <w:p w14:paraId="41120E19" w14:textId="3DCDAE9E" w:rsidR="003D6BC5" w:rsidRDefault="003D6BC5" w:rsidP="003D6BC5">
      <w:pPr>
        <w:pStyle w:val="Paragraphedeliste"/>
        <w:numPr>
          <w:ilvl w:val="0"/>
          <w:numId w:val="43"/>
        </w:numPr>
        <w:rPr>
          <w:lang w:val="fr-CA"/>
        </w:rPr>
      </w:pPr>
      <w:r>
        <w:rPr>
          <w:lang w:val="fr-CA"/>
        </w:rPr>
        <w:t xml:space="preserve">Chapitre du livre édité </w:t>
      </w:r>
      <w:r>
        <w:rPr>
          <w:i/>
          <w:iCs/>
          <w:lang w:val="fr-CA"/>
        </w:rPr>
        <w:t>Exploring the Leisure-Health Nexus</w:t>
      </w:r>
      <w:r>
        <w:rPr>
          <w:lang w:val="fr-CA"/>
        </w:rPr>
        <w:t xml:space="preserve"> (2021)</w:t>
      </w:r>
    </w:p>
    <w:p w14:paraId="16B0B1C7" w14:textId="03CEC960" w:rsidR="003D6BC5" w:rsidRPr="00F8241F" w:rsidRDefault="003D6BC5" w:rsidP="003D6BC5">
      <w:pPr>
        <w:pStyle w:val="Paragraphedeliste"/>
        <w:numPr>
          <w:ilvl w:val="0"/>
          <w:numId w:val="43"/>
        </w:numPr>
        <w:rPr>
          <w:rStyle w:val="Lienhypertexte"/>
          <w:color w:val="auto"/>
          <w:u w:val="none"/>
          <w:lang w:val="fr-CA"/>
        </w:rPr>
      </w:pPr>
      <w:r>
        <w:rPr>
          <w:sz w:val="20"/>
          <w:szCs w:val="20"/>
          <w:lang w:val="fr-CA"/>
        </w:rPr>
        <w:t>C</w:t>
      </w:r>
      <w:r w:rsidR="00BD786C">
        <w:rPr>
          <w:sz w:val="20"/>
          <w:szCs w:val="20"/>
          <w:lang w:val="fr-CA"/>
        </w:rPr>
        <w:t>omité scientifique du c</w:t>
      </w:r>
      <w:r>
        <w:rPr>
          <w:sz w:val="20"/>
          <w:szCs w:val="20"/>
          <w:lang w:val="fr-CA"/>
        </w:rPr>
        <w:t xml:space="preserve">olloque étudiant </w:t>
      </w:r>
      <w:hyperlink r:id="rId49" w:history="1">
        <w:r w:rsidRPr="00064814">
          <w:rPr>
            <w:rStyle w:val="Lienhypertexte"/>
            <w:sz w:val="20"/>
            <w:szCs w:val="20"/>
            <w:lang w:val="fr-CA"/>
          </w:rPr>
          <w:t>Le féminisme prend sa place à l’UdeM</w:t>
        </w:r>
      </w:hyperlink>
      <w:r w:rsidRPr="003D6BC5">
        <w:rPr>
          <w:rStyle w:val="Lienhypertexte"/>
          <w:color w:val="auto"/>
          <w:sz w:val="20"/>
          <w:szCs w:val="20"/>
          <w:u w:val="none"/>
          <w:lang w:val="fr-CA"/>
        </w:rPr>
        <w:t xml:space="preserve"> (2015)</w:t>
      </w:r>
    </w:p>
    <w:p w14:paraId="2F1013A2" w14:textId="4B9F0A9A" w:rsidR="00F8241F" w:rsidRDefault="00F8241F" w:rsidP="00F8241F">
      <w:pPr>
        <w:rPr>
          <w:lang w:val="fr-CA"/>
        </w:rPr>
      </w:pPr>
      <w:r>
        <w:rPr>
          <w:lang w:val="fr-CA"/>
        </w:rPr>
        <w:t>Autre</w:t>
      </w:r>
    </w:p>
    <w:p w14:paraId="2F669D6C" w14:textId="5A535CC5" w:rsidR="00F8241F" w:rsidRPr="00F8241F" w:rsidRDefault="00F8241F" w:rsidP="00F8241F">
      <w:pPr>
        <w:pStyle w:val="Paragraphedeliste"/>
        <w:numPr>
          <w:ilvl w:val="0"/>
          <w:numId w:val="43"/>
        </w:numPr>
        <w:rPr>
          <w:rStyle w:val="Lienhypertexte"/>
          <w:color w:val="auto"/>
          <w:u w:val="none"/>
          <w:lang w:val="fr-CA"/>
        </w:rPr>
      </w:pPr>
      <w:r>
        <w:rPr>
          <w:sz w:val="20"/>
          <w:szCs w:val="20"/>
          <w:lang w:val="fr-CA"/>
        </w:rPr>
        <w:t xml:space="preserve">Contributeur et créateur de contenu à </w:t>
      </w:r>
      <w:hyperlink r:id="rId50" w:history="1">
        <w:r w:rsidRPr="00F24859">
          <w:rPr>
            <w:rStyle w:val="Lienhypertexte"/>
            <w:sz w:val="20"/>
            <w:szCs w:val="20"/>
            <w:lang w:val="fr-CA"/>
          </w:rPr>
          <w:t>#CrimComm</w:t>
        </w:r>
      </w:hyperlink>
    </w:p>
    <w:p w14:paraId="49C11EC0" w14:textId="2D92FF7D" w:rsidR="00F8241F" w:rsidRPr="00F8241F" w:rsidRDefault="00F8241F" w:rsidP="00F8241F">
      <w:pPr>
        <w:pStyle w:val="Paragraphedeliste"/>
        <w:numPr>
          <w:ilvl w:val="0"/>
          <w:numId w:val="43"/>
        </w:numPr>
        <w:rPr>
          <w:lang w:val="fr-CA"/>
        </w:rPr>
      </w:pPr>
      <w:r w:rsidRPr="003A0FEB">
        <w:rPr>
          <w:sz w:val="20"/>
          <w:szCs w:val="20"/>
          <w:lang w:val="fr-CA"/>
        </w:rPr>
        <w:t>Création et modération d’un groupe d’écriture académique aux cycles supérieurs pour les étudiant.e.s en criminologie, à l’Université de Montréal</w:t>
      </w:r>
    </w:p>
    <w:p w14:paraId="60826154" w14:textId="04DCCF87" w:rsidR="00BF4C7B" w:rsidRDefault="00BF4C7B" w:rsidP="00BF4C7B">
      <w:pPr>
        <w:rPr>
          <w:lang w:val="fr-CA"/>
        </w:rPr>
      </w:pPr>
    </w:p>
    <w:p w14:paraId="1E667678" w14:textId="050EFDC2" w:rsidR="00BF4C7B" w:rsidRDefault="00BF4C7B" w:rsidP="00BF4C7B">
      <w:pPr>
        <w:pStyle w:val="Titre2"/>
        <w:rPr>
          <w:lang w:val="fr-CA"/>
        </w:rPr>
      </w:pPr>
      <w:r>
        <w:rPr>
          <w:lang w:val="fr-CA"/>
        </w:rPr>
        <w:lastRenderedPageBreak/>
        <w:t xml:space="preserve">7.2 </w:t>
      </w:r>
      <w:r w:rsidR="001A2974">
        <w:rPr>
          <w:lang w:val="fr-CA"/>
        </w:rPr>
        <w:t>Social et communautaire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8552"/>
      </w:tblGrid>
      <w:tr w:rsidR="005D4B5A" w:rsidRPr="00AD6194" w14:paraId="0D48AEBA" w14:textId="77777777" w:rsidTr="00A01BBC">
        <w:tc>
          <w:tcPr>
            <w:tcW w:w="1650" w:type="dxa"/>
          </w:tcPr>
          <w:p w14:paraId="01BED03A" w14:textId="77777777" w:rsidR="005D4B5A" w:rsidRPr="003A0FEB" w:rsidRDefault="005D4B5A" w:rsidP="00A01BBC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2016-…</w:t>
            </w:r>
          </w:p>
        </w:tc>
        <w:tc>
          <w:tcPr>
            <w:tcW w:w="8552" w:type="dxa"/>
          </w:tcPr>
          <w:p w14:paraId="1046F599" w14:textId="77777777" w:rsidR="005D4B5A" w:rsidRPr="003A0FEB" w:rsidRDefault="005D4B5A" w:rsidP="00A01BBC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 xml:space="preserve">Administrateur du Collectif Queerasse et éditeur de sa </w:t>
            </w:r>
            <w:r w:rsidRPr="003A0FEB">
              <w:rPr>
                <w:i/>
                <w:iCs/>
                <w:sz w:val="20"/>
                <w:szCs w:val="20"/>
                <w:lang w:val="fr-CA"/>
              </w:rPr>
              <w:t>Grammaire rebelle</w:t>
            </w:r>
          </w:p>
        </w:tc>
      </w:tr>
      <w:tr w:rsidR="005D4B5A" w:rsidRPr="00AD6194" w14:paraId="09630C99" w14:textId="77777777" w:rsidTr="00A01BBC">
        <w:tc>
          <w:tcPr>
            <w:tcW w:w="1650" w:type="dxa"/>
          </w:tcPr>
          <w:p w14:paraId="3863CC45" w14:textId="77777777" w:rsidR="005D4B5A" w:rsidRPr="003A0FEB" w:rsidRDefault="005D4B5A" w:rsidP="00A01BBC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2014-2019</w:t>
            </w:r>
          </w:p>
        </w:tc>
        <w:tc>
          <w:tcPr>
            <w:tcW w:w="8552" w:type="dxa"/>
          </w:tcPr>
          <w:p w14:paraId="67A03D78" w14:textId="77777777" w:rsidR="005D4B5A" w:rsidRPr="003A0FEB" w:rsidRDefault="005D4B5A" w:rsidP="00A01BBC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Accompagnement de délinquants sexuels – Cercles de soutien et de responsabilité du Québec</w:t>
            </w:r>
          </w:p>
        </w:tc>
      </w:tr>
    </w:tbl>
    <w:p w14:paraId="214C289D" w14:textId="77777777" w:rsidR="005D4B5A" w:rsidRDefault="005D4B5A" w:rsidP="00CD51DB">
      <w:pPr>
        <w:rPr>
          <w:lang w:val="fr-CA"/>
        </w:rPr>
      </w:pPr>
    </w:p>
    <w:p w14:paraId="59154AE6" w14:textId="5792441E" w:rsidR="00CD51DB" w:rsidRDefault="00CD51DB" w:rsidP="00CD51DB">
      <w:pPr>
        <w:rPr>
          <w:lang w:val="fr-CA"/>
        </w:rPr>
      </w:pPr>
      <w:r>
        <w:rPr>
          <w:lang w:val="fr-CA"/>
        </w:rPr>
        <w:t>Consultant</w:t>
      </w:r>
    </w:p>
    <w:p w14:paraId="7F42199E" w14:textId="57D8D9E4" w:rsidR="00CD51DB" w:rsidRPr="00CD51DB" w:rsidRDefault="00CD51DB" w:rsidP="00CD51DB">
      <w:pPr>
        <w:pStyle w:val="Paragraphedeliste"/>
        <w:numPr>
          <w:ilvl w:val="0"/>
          <w:numId w:val="43"/>
        </w:numPr>
        <w:rPr>
          <w:lang w:val="fr-CA"/>
        </w:rPr>
      </w:pPr>
      <w:r>
        <w:rPr>
          <w:sz w:val="20"/>
          <w:szCs w:val="20"/>
          <w:lang w:val="fr-CA"/>
        </w:rPr>
        <w:t>T</w:t>
      </w:r>
      <w:r w:rsidRPr="003A0FEB">
        <w:rPr>
          <w:sz w:val="20"/>
          <w:szCs w:val="20"/>
          <w:lang w:val="fr-CA"/>
        </w:rPr>
        <w:t>able de travail sur les jeunes trans, Centre intégré universitaire de santé et de services sociaux du Centre-Sud-de-l’Île-de-Montréal</w:t>
      </w:r>
      <w:r>
        <w:rPr>
          <w:sz w:val="20"/>
          <w:szCs w:val="20"/>
          <w:lang w:val="fr-CA"/>
        </w:rPr>
        <w:t xml:space="preserve"> (2017-2018)</w:t>
      </w:r>
    </w:p>
    <w:p w14:paraId="352BDDA4" w14:textId="0DBC05DF" w:rsidR="00CD51DB" w:rsidRPr="00CD51DB" w:rsidRDefault="00CD51DB" w:rsidP="00CD51DB">
      <w:pPr>
        <w:pStyle w:val="Paragraphedeliste"/>
        <w:numPr>
          <w:ilvl w:val="1"/>
          <w:numId w:val="43"/>
        </w:numPr>
        <w:rPr>
          <w:lang w:val="fr-CA"/>
        </w:rPr>
      </w:pPr>
      <w:r w:rsidRPr="00D440CA">
        <w:rPr>
          <w:sz w:val="18"/>
          <w:szCs w:val="18"/>
          <w:lang w:val="fr-CA"/>
        </w:rPr>
        <w:t>Cela a donné lieu au projet « Jeunes trans placés dans les services de protection de la jeunesse au Québec: entendre la voix des jeunes pour comprendre et améliorer les pratiques » (Robichaud et Pullen Sansfaçon, développement Savoir du CRSH, 2019-2020).</w:t>
      </w:r>
    </w:p>
    <w:p w14:paraId="11B230D0" w14:textId="0B230F55" w:rsidR="00CD51DB" w:rsidRDefault="00016790" w:rsidP="00CD51DB">
      <w:pPr>
        <w:pStyle w:val="Paragraphedeliste"/>
        <w:numPr>
          <w:ilvl w:val="0"/>
          <w:numId w:val="43"/>
        </w:numPr>
        <w:spacing w:before="0"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I</w:t>
      </w:r>
      <w:r w:rsidR="00CD51DB" w:rsidRPr="00CD51DB">
        <w:rPr>
          <w:sz w:val="20"/>
          <w:szCs w:val="20"/>
          <w:lang w:val="fr-CA"/>
        </w:rPr>
        <w:t>nclusion des personnes trans dans le recensement canadien, Statistiques Canada</w:t>
      </w:r>
      <w:r w:rsidR="00CD51DB">
        <w:rPr>
          <w:sz w:val="20"/>
          <w:szCs w:val="20"/>
          <w:lang w:val="fr-CA"/>
        </w:rPr>
        <w:t xml:space="preserve"> (2016)</w:t>
      </w:r>
    </w:p>
    <w:p w14:paraId="2DFD74F8" w14:textId="0478E810" w:rsidR="00CD51DB" w:rsidRDefault="00CD51DB" w:rsidP="00CD51DB">
      <w:pPr>
        <w:pStyle w:val="Paragraphedeliste"/>
        <w:numPr>
          <w:ilvl w:val="1"/>
          <w:numId w:val="43"/>
        </w:numPr>
        <w:spacing w:before="0" w:after="0"/>
        <w:rPr>
          <w:sz w:val="20"/>
          <w:szCs w:val="20"/>
          <w:lang w:val="fr-CA"/>
        </w:rPr>
      </w:pPr>
      <w:r>
        <w:rPr>
          <w:sz w:val="18"/>
          <w:szCs w:val="18"/>
          <w:lang w:val="fr-CA"/>
        </w:rPr>
        <w:t>A</w:t>
      </w:r>
      <w:r w:rsidRPr="00D440CA">
        <w:rPr>
          <w:sz w:val="18"/>
          <w:szCs w:val="18"/>
          <w:lang w:val="fr-CA"/>
        </w:rPr>
        <w:t xml:space="preserve"> permis à Statistiques Canada de </w:t>
      </w:r>
      <w:hyperlink r:id="rId51" w:history="1">
        <w:r w:rsidRPr="00762978">
          <w:rPr>
            <w:rStyle w:val="Lienhypertexte"/>
            <w:sz w:val="18"/>
            <w:szCs w:val="18"/>
            <w:lang w:val="fr-CA"/>
          </w:rPr>
          <w:t>revoir sa définition du genre et son inclusion des personnes LGBT</w:t>
        </w:r>
      </w:hyperlink>
      <w:r w:rsidRPr="00D440CA">
        <w:rPr>
          <w:sz w:val="18"/>
          <w:szCs w:val="18"/>
          <w:lang w:val="fr-CA"/>
        </w:rPr>
        <w:t xml:space="preserve"> en vue du recensement de 2021</w:t>
      </w:r>
    </w:p>
    <w:p w14:paraId="21F7515E" w14:textId="7388B893" w:rsidR="00EF152C" w:rsidRPr="00EF152C" w:rsidRDefault="00016790" w:rsidP="00EF152C">
      <w:pPr>
        <w:pStyle w:val="Paragraphedeliste"/>
        <w:numPr>
          <w:ilvl w:val="0"/>
          <w:numId w:val="43"/>
        </w:numPr>
        <w:spacing w:before="0"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V</w:t>
      </w:r>
      <w:r w:rsidR="00EF152C" w:rsidRPr="00EF152C">
        <w:rPr>
          <w:sz w:val="20"/>
          <w:szCs w:val="20"/>
          <w:lang w:val="fr-CA"/>
        </w:rPr>
        <w:t>iolences genrées, Condition féminine Canada</w:t>
      </w:r>
      <w:r w:rsidR="00EF152C">
        <w:rPr>
          <w:sz w:val="20"/>
          <w:szCs w:val="20"/>
          <w:lang w:val="fr-CA"/>
        </w:rPr>
        <w:t xml:space="preserve"> (2016)</w:t>
      </w:r>
    </w:p>
    <w:p w14:paraId="503E1B91" w14:textId="56CCA8E9" w:rsidR="00CD51DB" w:rsidRPr="00CD51DB" w:rsidRDefault="00EF152C" w:rsidP="00EF152C">
      <w:pPr>
        <w:pStyle w:val="Paragraphedeliste"/>
        <w:numPr>
          <w:ilvl w:val="1"/>
          <w:numId w:val="43"/>
        </w:numPr>
        <w:spacing w:before="0" w:after="0"/>
        <w:rPr>
          <w:sz w:val="20"/>
          <w:szCs w:val="20"/>
          <w:lang w:val="fr-CA"/>
        </w:rPr>
      </w:pPr>
      <w:r>
        <w:rPr>
          <w:sz w:val="18"/>
          <w:szCs w:val="18"/>
          <w:lang w:val="fr-CA"/>
        </w:rPr>
        <w:t>A</w:t>
      </w:r>
      <w:r w:rsidRPr="00D440CA">
        <w:rPr>
          <w:sz w:val="18"/>
          <w:szCs w:val="18"/>
          <w:lang w:val="fr-CA"/>
        </w:rPr>
        <w:t xml:space="preserve"> donné lieu à la </w:t>
      </w:r>
      <w:hyperlink r:id="rId52" w:history="1">
        <w:r w:rsidRPr="00762978">
          <w:rPr>
            <w:rStyle w:val="Lienhypertexte"/>
            <w:sz w:val="18"/>
            <w:szCs w:val="18"/>
            <w:lang w:val="fr-CA"/>
          </w:rPr>
          <w:t>Stratégie du Canada pour prévenir la violence fondée sur le sexe</w:t>
        </w:r>
      </w:hyperlink>
    </w:p>
    <w:p w14:paraId="5491CE05" w14:textId="1FDA46D4" w:rsidR="00F54633" w:rsidRPr="00F54633" w:rsidRDefault="00F54633" w:rsidP="00F54633">
      <w:pPr>
        <w:pStyle w:val="Paragraphedeliste"/>
        <w:numPr>
          <w:ilvl w:val="0"/>
          <w:numId w:val="43"/>
        </w:numPr>
        <w:spacing w:before="0" w:after="0"/>
        <w:rPr>
          <w:sz w:val="20"/>
          <w:szCs w:val="20"/>
          <w:lang w:val="fr-CA"/>
        </w:rPr>
      </w:pPr>
      <w:r w:rsidRPr="00F54633">
        <w:rPr>
          <w:sz w:val="20"/>
          <w:szCs w:val="20"/>
          <w:lang w:val="fr-CA"/>
        </w:rPr>
        <w:t>« Protégeons les droits des personnes transgenres », Commission canadienne des droits de la personne</w:t>
      </w:r>
    </w:p>
    <w:p w14:paraId="0139F290" w14:textId="2583EFE5" w:rsidR="00CD51DB" w:rsidRPr="00CD51DB" w:rsidRDefault="00F54633" w:rsidP="00F54633">
      <w:pPr>
        <w:pStyle w:val="Paragraphedeliste"/>
        <w:numPr>
          <w:ilvl w:val="1"/>
          <w:numId w:val="43"/>
        </w:numPr>
        <w:rPr>
          <w:lang w:val="fr-CA"/>
        </w:rPr>
      </w:pPr>
      <w:r>
        <w:rPr>
          <w:sz w:val="18"/>
          <w:szCs w:val="18"/>
          <w:lang w:val="fr-CA"/>
        </w:rPr>
        <w:t>A</w:t>
      </w:r>
      <w:r w:rsidRPr="00D440CA">
        <w:rPr>
          <w:sz w:val="18"/>
          <w:szCs w:val="18"/>
          <w:lang w:val="fr-CA"/>
        </w:rPr>
        <w:t xml:space="preserve"> donné lieu à l'inclusion de l'identité et l'expression de genre parmi les droits protégés dans la </w:t>
      </w:r>
      <w:r w:rsidRPr="00D440CA">
        <w:rPr>
          <w:i/>
          <w:iCs/>
          <w:sz w:val="18"/>
          <w:szCs w:val="18"/>
          <w:lang w:val="fr-CA"/>
        </w:rPr>
        <w:t>Loi canadienne sur les droits de la personne</w:t>
      </w:r>
    </w:p>
    <w:p w14:paraId="0C2085C8" w14:textId="77777777" w:rsidR="00D409E2" w:rsidRPr="003304F7" w:rsidRDefault="00D409E2" w:rsidP="00D409E2">
      <w:pPr>
        <w:pStyle w:val="Titre1"/>
        <w:rPr>
          <w:b w:val="0"/>
          <w:u w:val="single"/>
          <w:lang w:val="fr-CA"/>
        </w:rPr>
      </w:pPr>
      <w:r>
        <w:rPr>
          <w:lang w:val="fr-CA"/>
        </w:rPr>
        <w:t xml:space="preserve">8. </w:t>
      </w:r>
      <w:r w:rsidR="00433DBD">
        <w:rPr>
          <w:lang w:val="fr-CA"/>
        </w:rPr>
        <w:t>Affiliations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930C1B" w:rsidRPr="00930C1B" w14:paraId="1D355FEC" w14:textId="77777777" w:rsidTr="009C5F0E">
        <w:trPr>
          <w:trHeight w:val="195"/>
        </w:trPr>
        <w:tc>
          <w:tcPr>
            <w:tcW w:w="1242" w:type="dxa"/>
          </w:tcPr>
          <w:p w14:paraId="287D3838" w14:textId="77777777" w:rsidR="00930C1B" w:rsidRDefault="00930C1B" w:rsidP="009C5F0E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2021-…</w:t>
            </w:r>
          </w:p>
        </w:tc>
        <w:tc>
          <w:tcPr>
            <w:tcW w:w="8552" w:type="dxa"/>
          </w:tcPr>
          <w:p w14:paraId="66E2932F" w14:textId="2DA27944" w:rsidR="00930C1B" w:rsidRDefault="002E3FA9" w:rsidP="009C5F0E">
            <w:pPr>
              <w:spacing w:before="0" w:after="0"/>
              <w:jc w:val="both"/>
            </w:pPr>
            <w:hyperlink r:id="rId53" w:history="1">
              <w:r w:rsidR="00930C1B" w:rsidRPr="00930C1B">
                <w:rPr>
                  <w:rStyle w:val="Lienhypertexte"/>
                </w:rPr>
                <w:t>Member</w:t>
              </w:r>
            </w:hyperlink>
            <w:r w:rsidR="00930C1B">
              <w:t>, International Society of Nonbinary Scientists</w:t>
            </w:r>
          </w:p>
        </w:tc>
      </w:tr>
      <w:tr w:rsidR="00F74CD3" w:rsidRPr="00AD6194" w14:paraId="255D3921" w14:textId="77777777" w:rsidTr="00504482">
        <w:trPr>
          <w:trHeight w:val="195"/>
        </w:trPr>
        <w:tc>
          <w:tcPr>
            <w:tcW w:w="1242" w:type="dxa"/>
          </w:tcPr>
          <w:p w14:paraId="56B90FF0" w14:textId="77777777" w:rsidR="00F74CD3" w:rsidRDefault="00F74CD3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2020-…</w:t>
            </w:r>
          </w:p>
        </w:tc>
        <w:tc>
          <w:tcPr>
            <w:tcW w:w="8552" w:type="dxa"/>
          </w:tcPr>
          <w:p w14:paraId="14A55291" w14:textId="77777777" w:rsidR="00F74CD3" w:rsidRPr="00051C8A" w:rsidRDefault="002E3FA9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54" w:history="1">
              <w:r w:rsidR="00433DBD" w:rsidRPr="00FD01E5">
                <w:rPr>
                  <w:rStyle w:val="Lienhypertexte"/>
                  <w:sz w:val="20"/>
                  <w:szCs w:val="20"/>
                  <w:lang w:val="fr-CA"/>
                </w:rPr>
                <w:t>Chercheur étudiant</w:t>
              </w:r>
            </w:hyperlink>
            <w:r w:rsidR="00433DBD" w:rsidRPr="00051C8A">
              <w:rPr>
                <w:sz w:val="20"/>
                <w:szCs w:val="20"/>
                <w:lang w:val="fr-CA"/>
              </w:rPr>
              <w:t xml:space="preserve"> a</w:t>
            </w:r>
            <w:r w:rsidR="00F74CD3" w:rsidRPr="00051C8A">
              <w:rPr>
                <w:sz w:val="20"/>
                <w:szCs w:val="20"/>
                <w:lang w:val="fr-CA"/>
              </w:rPr>
              <w:t>u Centre de recherche en droit prospectif</w:t>
            </w:r>
          </w:p>
        </w:tc>
      </w:tr>
      <w:tr w:rsidR="009C31A0" w:rsidRPr="00AD6194" w14:paraId="2BE2DF00" w14:textId="77777777" w:rsidTr="00504482">
        <w:trPr>
          <w:trHeight w:val="195"/>
        </w:trPr>
        <w:tc>
          <w:tcPr>
            <w:tcW w:w="1242" w:type="dxa"/>
          </w:tcPr>
          <w:p w14:paraId="0465602A" w14:textId="77777777" w:rsidR="009C31A0" w:rsidRPr="003A0FEB" w:rsidRDefault="009C31A0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2020-…</w:t>
            </w:r>
          </w:p>
        </w:tc>
        <w:tc>
          <w:tcPr>
            <w:tcW w:w="8552" w:type="dxa"/>
          </w:tcPr>
          <w:p w14:paraId="4026CF13" w14:textId="77777777" w:rsidR="009C31A0" w:rsidRPr="00051C8A" w:rsidRDefault="002E3FA9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hyperlink r:id="rId55" w:history="1">
              <w:r w:rsidR="009C31A0" w:rsidRPr="00FD01E5">
                <w:rPr>
                  <w:rStyle w:val="Lienhypertexte"/>
                  <w:sz w:val="20"/>
                  <w:szCs w:val="20"/>
                  <w:lang w:val="fr-CA"/>
                </w:rPr>
                <w:t>Membre étudiant</w:t>
              </w:r>
            </w:hyperlink>
            <w:r w:rsidR="009C31A0" w:rsidRPr="00051C8A">
              <w:rPr>
                <w:sz w:val="20"/>
                <w:szCs w:val="20"/>
                <w:lang w:val="fr-CA"/>
              </w:rPr>
              <w:t xml:space="preserve"> du Réseau québécois en études féministes</w:t>
            </w:r>
          </w:p>
        </w:tc>
      </w:tr>
      <w:tr w:rsidR="001D69FC" w:rsidRPr="00AD6194" w14:paraId="0FDDF611" w14:textId="77777777" w:rsidTr="00504482">
        <w:trPr>
          <w:trHeight w:val="195"/>
        </w:trPr>
        <w:tc>
          <w:tcPr>
            <w:tcW w:w="1242" w:type="dxa"/>
          </w:tcPr>
          <w:p w14:paraId="3991C756" w14:textId="77777777" w:rsidR="001D69FC" w:rsidRPr="003A0FEB" w:rsidRDefault="001D69FC" w:rsidP="00471D81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2019-…</w:t>
            </w:r>
          </w:p>
        </w:tc>
        <w:tc>
          <w:tcPr>
            <w:tcW w:w="8552" w:type="dxa"/>
          </w:tcPr>
          <w:p w14:paraId="2898FAE5" w14:textId="293AA999" w:rsidR="001D69FC" w:rsidRPr="003A0FEB" w:rsidRDefault="001D69FC" w:rsidP="00471D81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Membre</w:t>
            </w:r>
            <w:r>
              <w:rPr>
                <w:sz w:val="20"/>
                <w:szCs w:val="20"/>
                <w:lang w:val="fr-CA"/>
              </w:rPr>
              <w:t xml:space="preserve"> fondateur</w:t>
            </w:r>
            <w:r w:rsidRPr="003A0FEB">
              <w:rPr>
                <w:sz w:val="20"/>
                <w:szCs w:val="20"/>
                <w:lang w:val="fr-CA"/>
              </w:rPr>
              <w:t xml:space="preserve"> du Collectif </w:t>
            </w:r>
            <w:r w:rsidR="00E42521">
              <w:rPr>
                <w:sz w:val="20"/>
                <w:szCs w:val="20"/>
                <w:lang w:val="fr-CA"/>
              </w:rPr>
              <w:t xml:space="preserve">pour une </w:t>
            </w:r>
            <w:r w:rsidR="00A64F2D">
              <w:rPr>
                <w:sz w:val="20"/>
                <w:szCs w:val="20"/>
                <w:lang w:val="fr-CA"/>
              </w:rPr>
              <w:t>a</w:t>
            </w:r>
            <w:r w:rsidR="00E42521">
              <w:rPr>
                <w:sz w:val="20"/>
                <w:szCs w:val="20"/>
                <w:lang w:val="fr-CA"/>
              </w:rPr>
              <w:t xml:space="preserve">utre </w:t>
            </w:r>
            <w:r w:rsidR="00A64F2D">
              <w:rPr>
                <w:sz w:val="20"/>
                <w:szCs w:val="20"/>
                <w:lang w:val="fr-CA"/>
              </w:rPr>
              <w:t>c</w:t>
            </w:r>
            <w:r w:rsidR="00E42521">
              <w:rPr>
                <w:sz w:val="20"/>
                <w:szCs w:val="20"/>
                <w:lang w:val="fr-CA"/>
              </w:rPr>
              <w:t>riminologie</w:t>
            </w:r>
          </w:p>
        </w:tc>
      </w:tr>
      <w:tr w:rsidR="007E545E" w:rsidRPr="00D553C3" w14:paraId="4E1049E6" w14:textId="77777777" w:rsidTr="00504482">
        <w:trPr>
          <w:trHeight w:val="195"/>
        </w:trPr>
        <w:tc>
          <w:tcPr>
            <w:tcW w:w="1242" w:type="dxa"/>
          </w:tcPr>
          <w:p w14:paraId="5135999B" w14:textId="77777777" w:rsidR="007E545E" w:rsidRPr="003A0FEB" w:rsidRDefault="007E545E" w:rsidP="00471D81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2020-2022</w:t>
            </w:r>
          </w:p>
        </w:tc>
        <w:tc>
          <w:tcPr>
            <w:tcW w:w="8552" w:type="dxa"/>
          </w:tcPr>
          <w:p w14:paraId="1052A854" w14:textId="77777777" w:rsidR="007E545E" w:rsidRPr="003A0FEB" w:rsidRDefault="007E545E" w:rsidP="00471D81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Membre étudiant</w:t>
            </w:r>
            <w:r w:rsidR="00925002">
              <w:rPr>
                <w:sz w:val="20"/>
                <w:szCs w:val="20"/>
                <w:lang w:val="fr-CA"/>
              </w:rPr>
              <w:t xml:space="preserve"> de l’</w:t>
            </w:r>
            <w:r>
              <w:rPr>
                <w:sz w:val="20"/>
                <w:szCs w:val="20"/>
                <w:lang w:val="fr-CA"/>
              </w:rPr>
              <w:t>Acfas</w:t>
            </w:r>
          </w:p>
        </w:tc>
      </w:tr>
      <w:tr w:rsidR="001D69FC" w:rsidRPr="003A0FEB" w14:paraId="34B56FAA" w14:textId="77777777" w:rsidTr="00504482">
        <w:trPr>
          <w:trHeight w:val="195"/>
        </w:trPr>
        <w:tc>
          <w:tcPr>
            <w:tcW w:w="1242" w:type="dxa"/>
          </w:tcPr>
          <w:p w14:paraId="61EFDCE9" w14:textId="77777777" w:rsidR="001D69FC" w:rsidRPr="003A0FEB" w:rsidRDefault="001D69FC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2019-2021</w:t>
            </w:r>
          </w:p>
        </w:tc>
        <w:tc>
          <w:tcPr>
            <w:tcW w:w="8552" w:type="dxa"/>
          </w:tcPr>
          <w:p w14:paraId="49FAC71D" w14:textId="77777777" w:rsidR="001D69FC" w:rsidRPr="003A0FEB" w:rsidRDefault="001D69FC" w:rsidP="00504482">
            <w:pPr>
              <w:spacing w:before="0" w:after="0"/>
              <w:jc w:val="both"/>
              <w:rPr>
                <w:sz w:val="20"/>
                <w:szCs w:val="20"/>
              </w:rPr>
            </w:pPr>
            <w:r w:rsidRPr="003A0FEB">
              <w:rPr>
                <w:sz w:val="20"/>
                <w:szCs w:val="20"/>
              </w:rPr>
              <w:t xml:space="preserve">Membre </w:t>
            </w:r>
            <w:r>
              <w:rPr>
                <w:sz w:val="20"/>
                <w:szCs w:val="20"/>
              </w:rPr>
              <w:t xml:space="preserve">étudiant </w:t>
            </w:r>
            <w:r w:rsidRPr="003A0FEB">
              <w:rPr>
                <w:sz w:val="20"/>
                <w:szCs w:val="20"/>
              </w:rPr>
              <w:t>du Australia and New Zealand Association for Leisure Studies</w:t>
            </w:r>
          </w:p>
        </w:tc>
      </w:tr>
      <w:tr w:rsidR="001D69FC" w:rsidRPr="00AD6194" w14:paraId="223E595F" w14:textId="77777777" w:rsidTr="00504482">
        <w:trPr>
          <w:trHeight w:val="195"/>
        </w:trPr>
        <w:tc>
          <w:tcPr>
            <w:tcW w:w="1242" w:type="dxa"/>
          </w:tcPr>
          <w:p w14:paraId="2F899537" w14:textId="77777777" w:rsidR="001D69FC" w:rsidRPr="003A0FEB" w:rsidRDefault="001D69FC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2014-2016</w:t>
            </w:r>
          </w:p>
        </w:tc>
        <w:tc>
          <w:tcPr>
            <w:tcW w:w="8552" w:type="dxa"/>
          </w:tcPr>
          <w:p w14:paraId="4C2E2B42" w14:textId="77777777" w:rsidR="001D69FC" w:rsidRPr="003A0FEB" w:rsidRDefault="001D69FC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Membre</w:t>
            </w:r>
            <w:r>
              <w:rPr>
                <w:sz w:val="20"/>
                <w:szCs w:val="20"/>
                <w:lang w:val="fr-CA"/>
              </w:rPr>
              <w:t xml:space="preserve"> fondateur</w:t>
            </w:r>
            <w:r w:rsidRPr="003A0FEB">
              <w:rPr>
                <w:sz w:val="20"/>
                <w:szCs w:val="20"/>
                <w:lang w:val="fr-CA"/>
              </w:rPr>
              <w:t xml:space="preserve"> du Groupe d’action trans de l’Université de Montréal</w:t>
            </w:r>
          </w:p>
        </w:tc>
      </w:tr>
    </w:tbl>
    <w:p w14:paraId="4CF7558C" w14:textId="77777777" w:rsidR="00D409E2" w:rsidRDefault="00D409E2" w:rsidP="00D409E2">
      <w:pPr>
        <w:pStyle w:val="Titre1"/>
        <w:rPr>
          <w:lang w:val="fr-CA"/>
        </w:rPr>
      </w:pPr>
      <w:r>
        <w:rPr>
          <w:lang w:val="fr-CA"/>
        </w:rPr>
        <w:t>9. Formation continue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5436ED" w:rsidRPr="005436ED" w14:paraId="164F795B" w14:textId="77777777" w:rsidTr="0051720F">
        <w:trPr>
          <w:trHeight w:val="195"/>
        </w:trPr>
        <w:tc>
          <w:tcPr>
            <w:tcW w:w="1242" w:type="dxa"/>
          </w:tcPr>
          <w:p w14:paraId="4799B300" w14:textId="77777777" w:rsidR="005436ED" w:rsidRPr="003A0FEB" w:rsidRDefault="005436ED" w:rsidP="0051720F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2021</w:t>
            </w:r>
          </w:p>
        </w:tc>
        <w:tc>
          <w:tcPr>
            <w:tcW w:w="8552" w:type="dxa"/>
          </w:tcPr>
          <w:p w14:paraId="6E74EA5A" w14:textId="77777777" w:rsidR="005436ED" w:rsidRPr="005436ED" w:rsidRDefault="005436ED" w:rsidP="0051720F">
            <w:pPr>
              <w:spacing w:before="0" w:after="0"/>
              <w:jc w:val="both"/>
              <w:rPr>
                <w:sz w:val="20"/>
                <w:szCs w:val="20"/>
              </w:rPr>
            </w:pPr>
            <w:r w:rsidRPr="005436ED">
              <w:rPr>
                <w:sz w:val="20"/>
                <w:szCs w:val="20"/>
              </w:rPr>
              <w:t>Série de séminaires virtuels « Emotionally Traumatic Research », Irish Center for S</w:t>
            </w:r>
            <w:r>
              <w:rPr>
                <w:sz w:val="20"/>
                <w:szCs w:val="20"/>
              </w:rPr>
              <w:t>ocial Gerontology</w:t>
            </w:r>
            <w:r w:rsidR="00BB3497">
              <w:rPr>
                <w:sz w:val="20"/>
                <w:szCs w:val="20"/>
              </w:rPr>
              <w:t>, National University of Ireland, Galway.</w:t>
            </w:r>
          </w:p>
        </w:tc>
      </w:tr>
      <w:tr w:rsidR="00D409E2" w:rsidRPr="00AD6194" w14:paraId="3AA7A0FB" w14:textId="77777777" w:rsidTr="00504482">
        <w:trPr>
          <w:trHeight w:val="195"/>
        </w:trPr>
        <w:tc>
          <w:tcPr>
            <w:tcW w:w="1242" w:type="dxa"/>
          </w:tcPr>
          <w:p w14:paraId="01EF58E0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5631416C" w14:textId="77777777" w:rsidR="00D409E2" w:rsidRPr="003A0FEB" w:rsidRDefault="002431BF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A</w:t>
            </w:r>
            <w:r w:rsidR="00D409E2" w:rsidRPr="003A0FEB">
              <w:rPr>
                <w:sz w:val="20"/>
                <w:szCs w:val="20"/>
                <w:lang w:val="fr-CA"/>
              </w:rPr>
              <w:t>telier sur la vulgarisation scientifique avec Michel Rochon, FAÉCUM et FICSUM, Montréal.</w:t>
            </w:r>
          </w:p>
        </w:tc>
      </w:tr>
      <w:tr w:rsidR="00D409E2" w:rsidRPr="00AD6194" w14:paraId="1907009F" w14:textId="77777777" w:rsidTr="00504482">
        <w:trPr>
          <w:trHeight w:val="195"/>
        </w:trPr>
        <w:tc>
          <w:tcPr>
            <w:tcW w:w="1242" w:type="dxa"/>
          </w:tcPr>
          <w:p w14:paraId="4BD7985F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2020</w:t>
            </w:r>
          </w:p>
        </w:tc>
        <w:tc>
          <w:tcPr>
            <w:tcW w:w="8552" w:type="dxa"/>
          </w:tcPr>
          <w:p w14:paraId="28FD5087" w14:textId="77777777" w:rsidR="00D409E2" w:rsidRPr="003A0FEB" w:rsidRDefault="00D409E2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« Comprendre les cultures autochtones et particularités de l’intervention », par Marie-Hélène Gagnon Dion à l’Université du Québec à Trois-Rivières.</w:t>
            </w:r>
          </w:p>
        </w:tc>
      </w:tr>
      <w:tr w:rsidR="00D409E2" w:rsidRPr="00AD6194" w14:paraId="2A1FE1E0" w14:textId="77777777" w:rsidTr="00504482">
        <w:trPr>
          <w:trHeight w:val="195"/>
        </w:trPr>
        <w:tc>
          <w:tcPr>
            <w:tcW w:w="1242" w:type="dxa"/>
          </w:tcPr>
          <w:p w14:paraId="3CAF825E" w14:textId="77777777" w:rsidR="00D409E2" w:rsidRPr="003A0FEB" w:rsidRDefault="00D409E2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2019</w:t>
            </w:r>
          </w:p>
        </w:tc>
        <w:tc>
          <w:tcPr>
            <w:tcW w:w="8552" w:type="dxa"/>
          </w:tcPr>
          <w:p w14:paraId="3429293D" w14:textId="77777777" w:rsidR="00D409E2" w:rsidRPr="003A0FEB" w:rsidRDefault="00D409E2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 w:rsidRPr="003A0FEB">
              <w:rPr>
                <w:sz w:val="20"/>
                <w:szCs w:val="20"/>
                <w:lang w:val="fr-CA"/>
              </w:rPr>
              <w:t>Classe de maître avec Dr. Tony Platt</w:t>
            </w:r>
            <w:r w:rsidR="002431BF">
              <w:rPr>
                <w:sz w:val="20"/>
                <w:szCs w:val="20"/>
                <w:lang w:val="fr-CA"/>
              </w:rPr>
              <w:t xml:space="preserve">, </w:t>
            </w:r>
            <w:r w:rsidRPr="003A0FEB">
              <w:rPr>
                <w:sz w:val="20"/>
                <w:szCs w:val="20"/>
                <w:lang w:val="fr-CA"/>
              </w:rPr>
              <w:t>Centre international de criminologie comparée, Université de Montréal.</w:t>
            </w:r>
          </w:p>
        </w:tc>
      </w:tr>
      <w:tr w:rsidR="00756587" w:rsidRPr="00AD6194" w14:paraId="2D2F564B" w14:textId="77777777" w:rsidTr="00504482">
        <w:trPr>
          <w:trHeight w:val="195"/>
        </w:trPr>
        <w:tc>
          <w:tcPr>
            <w:tcW w:w="1242" w:type="dxa"/>
          </w:tcPr>
          <w:p w14:paraId="37039FEE" w14:textId="56F9E39C" w:rsidR="00756587" w:rsidRPr="003A0FEB" w:rsidRDefault="00756587" w:rsidP="00504482">
            <w:pPr>
              <w:spacing w:before="0" w:after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2011</w:t>
            </w:r>
          </w:p>
        </w:tc>
        <w:tc>
          <w:tcPr>
            <w:tcW w:w="8552" w:type="dxa"/>
          </w:tcPr>
          <w:p w14:paraId="211B3E3C" w14:textId="761070FD" w:rsidR="00756587" w:rsidRPr="003A0FEB" w:rsidRDefault="00756587" w:rsidP="00504482">
            <w:pPr>
              <w:spacing w:before="0" w:after="0"/>
              <w:jc w:val="both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Licence d’instructeur de pilotage de planeur.</w:t>
            </w:r>
          </w:p>
        </w:tc>
      </w:tr>
    </w:tbl>
    <w:p w14:paraId="24292A9D" w14:textId="77777777" w:rsidR="007F53E0" w:rsidRPr="00CC3B28" w:rsidRDefault="007F53E0" w:rsidP="0080163E">
      <w:pPr>
        <w:rPr>
          <w:lang w:val="fr-CA"/>
        </w:rPr>
      </w:pPr>
    </w:p>
    <w:sectPr w:rsidR="007F53E0" w:rsidRPr="00CC3B28" w:rsidSect="006B6520">
      <w:headerReference w:type="default" r:id="rId56"/>
      <w:footerReference w:type="default" r:id="rId57"/>
      <w:pgSz w:w="12240" w:h="15840"/>
      <w:pgMar w:top="1276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2A9C" w14:textId="77777777" w:rsidR="002E3FA9" w:rsidRDefault="002E3FA9" w:rsidP="0064364E">
      <w:pPr>
        <w:spacing w:after="0"/>
      </w:pPr>
      <w:r>
        <w:separator/>
      </w:r>
    </w:p>
  </w:endnote>
  <w:endnote w:type="continuationSeparator" w:id="0">
    <w:p w14:paraId="78129D73" w14:textId="77777777" w:rsidR="002E3FA9" w:rsidRDefault="002E3FA9" w:rsidP="00643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9FB0" w14:textId="77777777" w:rsidR="009C31E8" w:rsidRDefault="009C31E8" w:rsidP="00571115">
    <w:pPr>
      <w:pStyle w:val="En-tte"/>
      <w:jc w:val="center"/>
    </w:pPr>
  </w:p>
  <w:p w14:paraId="2987EAB8" w14:textId="77777777" w:rsidR="00571115" w:rsidRPr="00571115" w:rsidRDefault="00571115" w:rsidP="00571115">
    <w:pPr>
      <w:pStyle w:val="En-tte"/>
      <w:jc w:val="center"/>
    </w:pPr>
    <w:r w:rsidRPr="00571115">
      <w:t>alexis.rouleau@umontreal.ca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B795" w14:textId="77777777" w:rsidR="002E3FA9" w:rsidRDefault="002E3FA9" w:rsidP="0064364E">
      <w:pPr>
        <w:spacing w:after="0"/>
      </w:pPr>
      <w:r>
        <w:separator/>
      </w:r>
    </w:p>
  </w:footnote>
  <w:footnote w:type="continuationSeparator" w:id="0">
    <w:p w14:paraId="1D114B75" w14:textId="77777777" w:rsidR="002E3FA9" w:rsidRDefault="002E3FA9" w:rsidP="006436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6624"/>
      <w:docPartObj>
        <w:docPartGallery w:val="Page Numbers (Top of Page)"/>
        <w:docPartUnique/>
      </w:docPartObj>
    </w:sdtPr>
    <w:sdtEndPr/>
    <w:sdtContent>
      <w:p w14:paraId="642E2EBE" w14:textId="77777777" w:rsidR="00571115" w:rsidRDefault="00CD1AAC">
        <w:pPr>
          <w:pStyle w:val="En-tte"/>
          <w:jc w:val="right"/>
        </w:pPr>
        <w:r>
          <w:fldChar w:fldCharType="begin"/>
        </w:r>
        <w:r w:rsidR="004144A1">
          <w:instrText xml:space="preserve"> PAGE   \* MERGEFORMAT </w:instrText>
        </w:r>
        <w:r>
          <w:fldChar w:fldCharType="separate"/>
        </w:r>
        <w:r w:rsidR="0096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41E97" w14:textId="77777777" w:rsidR="006B6520" w:rsidRPr="00571115" w:rsidRDefault="006B6520" w:rsidP="00571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5E"/>
    <w:multiLevelType w:val="hybridMultilevel"/>
    <w:tmpl w:val="144A9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61EC"/>
    <w:multiLevelType w:val="hybridMultilevel"/>
    <w:tmpl w:val="AEEC0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ED"/>
    <w:multiLevelType w:val="hybridMultilevel"/>
    <w:tmpl w:val="0A907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5A0E"/>
    <w:multiLevelType w:val="hybridMultilevel"/>
    <w:tmpl w:val="78E8FC60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731007"/>
    <w:multiLevelType w:val="multilevel"/>
    <w:tmpl w:val="395C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A4151"/>
    <w:multiLevelType w:val="hybridMultilevel"/>
    <w:tmpl w:val="0EB6D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50C4B"/>
    <w:multiLevelType w:val="hybridMultilevel"/>
    <w:tmpl w:val="8294C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3B81"/>
    <w:multiLevelType w:val="hybridMultilevel"/>
    <w:tmpl w:val="F05C8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2CE"/>
    <w:multiLevelType w:val="hybridMultilevel"/>
    <w:tmpl w:val="C924120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F76F81"/>
    <w:multiLevelType w:val="hybridMultilevel"/>
    <w:tmpl w:val="EE643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2225"/>
    <w:multiLevelType w:val="hybridMultilevel"/>
    <w:tmpl w:val="44A62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5DF"/>
    <w:multiLevelType w:val="hybridMultilevel"/>
    <w:tmpl w:val="4CF25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1454"/>
    <w:multiLevelType w:val="multilevel"/>
    <w:tmpl w:val="16D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22EDF"/>
    <w:multiLevelType w:val="hybridMultilevel"/>
    <w:tmpl w:val="DFDC8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3AA0"/>
    <w:multiLevelType w:val="hybridMultilevel"/>
    <w:tmpl w:val="8780D8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0046"/>
    <w:multiLevelType w:val="hybridMultilevel"/>
    <w:tmpl w:val="4A806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2652A"/>
    <w:multiLevelType w:val="hybridMultilevel"/>
    <w:tmpl w:val="77AC9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5F0C"/>
    <w:multiLevelType w:val="hybridMultilevel"/>
    <w:tmpl w:val="5920A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5585"/>
    <w:multiLevelType w:val="hybridMultilevel"/>
    <w:tmpl w:val="14426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41D5"/>
    <w:multiLevelType w:val="hybridMultilevel"/>
    <w:tmpl w:val="A418D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0627"/>
    <w:multiLevelType w:val="hybridMultilevel"/>
    <w:tmpl w:val="0CFC6F7E"/>
    <w:lvl w:ilvl="0" w:tplc="10060CA8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71F0B"/>
    <w:multiLevelType w:val="hybridMultilevel"/>
    <w:tmpl w:val="659A6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25DF"/>
    <w:multiLevelType w:val="hybridMultilevel"/>
    <w:tmpl w:val="10921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61DB7"/>
    <w:multiLevelType w:val="hybridMultilevel"/>
    <w:tmpl w:val="58D07E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F64F8"/>
    <w:multiLevelType w:val="multilevel"/>
    <w:tmpl w:val="7AD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E6411"/>
    <w:multiLevelType w:val="hybridMultilevel"/>
    <w:tmpl w:val="4AEEE7FC"/>
    <w:lvl w:ilvl="0" w:tplc="7A962F12">
      <w:start w:val="5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1373C"/>
    <w:multiLevelType w:val="hybridMultilevel"/>
    <w:tmpl w:val="621A0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15576"/>
    <w:multiLevelType w:val="hybridMultilevel"/>
    <w:tmpl w:val="3F8428D8"/>
    <w:lvl w:ilvl="0" w:tplc="7952A8E8">
      <w:start w:val="4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848FD"/>
    <w:multiLevelType w:val="hybridMultilevel"/>
    <w:tmpl w:val="C5388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93168"/>
    <w:multiLevelType w:val="hybridMultilevel"/>
    <w:tmpl w:val="1F569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40964"/>
    <w:multiLevelType w:val="hybridMultilevel"/>
    <w:tmpl w:val="69567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86282"/>
    <w:multiLevelType w:val="hybridMultilevel"/>
    <w:tmpl w:val="406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4722"/>
    <w:multiLevelType w:val="hybridMultilevel"/>
    <w:tmpl w:val="53A8A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63625"/>
    <w:multiLevelType w:val="hybridMultilevel"/>
    <w:tmpl w:val="D5465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49DB"/>
    <w:multiLevelType w:val="hybridMultilevel"/>
    <w:tmpl w:val="3A6CC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D2E90"/>
    <w:multiLevelType w:val="hybridMultilevel"/>
    <w:tmpl w:val="14125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23FE8"/>
    <w:multiLevelType w:val="hybridMultilevel"/>
    <w:tmpl w:val="F69EC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C5FAB"/>
    <w:multiLevelType w:val="hybridMultilevel"/>
    <w:tmpl w:val="003E9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517F2"/>
    <w:multiLevelType w:val="hybridMultilevel"/>
    <w:tmpl w:val="B9B26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B6AD0"/>
    <w:multiLevelType w:val="hybridMultilevel"/>
    <w:tmpl w:val="13A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5045F"/>
    <w:multiLevelType w:val="hybridMultilevel"/>
    <w:tmpl w:val="B20AD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41D24"/>
    <w:multiLevelType w:val="hybridMultilevel"/>
    <w:tmpl w:val="63D8E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32651"/>
    <w:multiLevelType w:val="multilevel"/>
    <w:tmpl w:val="3AD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35"/>
  </w:num>
  <w:num w:numId="7">
    <w:abstractNumId w:val="38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0"/>
  </w:num>
  <w:num w:numId="13">
    <w:abstractNumId w:val="9"/>
  </w:num>
  <w:num w:numId="14">
    <w:abstractNumId w:val="34"/>
  </w:num>
  <w:num w:numId="15">
    <w:abstractNumId w:val="16"/>
  </w:num>
  <w:num w:numId="16">
    <w:abstractNumId w:val="17"/>
  </w:num>
  <w:num w:numId="17">
    <w:abstractNumId w:val="30"/>
  </w:num>
  <w:num w:numId="18">
    <w:abstractNumId w:val="19"/>
  </w:num>
  <w:num w:numId="19">
    <w:abstractNumId w:val="28"/>
  </w:num>
  <w:num w:numId="20">
    <w:abstractNumId w:val="29"/>
  </w:num>
  <w:num w:numId="21">
    <w:abstractNumId w:val="32"/>
  </w:num>
  <w:num w:numId="22">
    <w:abstractNumId w:val="26"/>
  </w:num>
  <w:num w:numId="23">
    <w:abstractNumId w:val="41"/>
  </w:num>
  <w:num w:numId="24">
    <w:abstractNumId w:val="14"/>
  </w:num>
  <w:num w:numId="25">
    <w:abstractNumId w:val="11"/>
  </w:num>
  <w:num w:numId="26">
    <w:abstractNumId w:val="15"/>
  </w:num>
  <w:num w:numId="27">
    <w:abstractNumId w:val="37"/>
  </w:num>
  <w:num w:numId="28">
    <w:abstractNumId w:val="23"/>
  </w:num>
  <w:num w:numId="29">
    <w:abstractNumId w:val="3"/>
  </w:num>
  <w:num w:numId="30">
    <w:abstractNumId w:val="27"/>
  </w:num>
  <w:num w:numId="31">
    <w:abstractNumId w:val="1"/>
  </w:num>
  <w:num w:numId="32">
    <w:abstractNumId w:val="22"/>
  </w:num>
  <w:num w:numId="33">
    <w:abstractNumId w:val="12"/>
  </w:num>
  <w:num w:numId="34">
    <w:abstractNumId w:val="21"/>
  </w:num>
  <w:num w:numId="35">
    <w:abstractNumId w:val="8"/>
  </w:num>
  <w:num w:numId="36">
    <w:abstractNumId w:val="24"/>
  </w:num>
  <w:num w:numId="37">
    <w:abstractNumId w:val="4"/>
  </w:num>
  <w:num w:numId="38">
    <w:abstractNumId w:val="42"/>
  </w:num>
  <w:num w:numId="39">
    <w:abstractNumId w:val="31"/>
  </w:num>
  <w:num w:numId="40">
    <w:abstractNumId w:val="25"/>
  </w:num>
  <w:num w:numId="41">
    <w:abstractNumId w:val="39"/>
  </w:num>
  <w:num w:numId="42">
    <w:abstractNumId w:val="3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0A"/>
    <w:rsid w:val="00000849"/>
    <w:rsid w:val="00001142"/>
    <w:rsid w:val="000012CF"/>
    <w:rsid w:val="0000277B"/>
    <w:rsid w:val="00002D41"/>
    <w:rsid w:val="00003058"/>
    <w:rsid w:val="000060F8"/>
    <w:rsid w:val="000066C6"/>
    <w:rsid w:val="00006A35"/>
    <w:rsid w:val="00007262"/>
    <w:rsid w:val="000076A2"/>
    <w:rsid w:val="0000776A"/>
    <w:rsid w:val="00007D83"/>
    <w:rsid w:val="0001096A"/>
    <w:rsid w:val="00010C55"/>
    <w:rsid w:val="00012F35"/>
    <w:rsid w:val="000133FC"/>
    <w:rsid w:val="000147DC"/>
    <w:rsid w:val="000149CA"/>
    <w:rsid w:val="00015416"/>
    <w:rsid w:val="0001596F"/>
    <w:rsid w:val="00016597"/>
    <w:rsid w:val="00016790"/>
    <w:rsid w:val="00017D38"/>
    <w:rsid w:val="00021F0E"/>
    <w:rsid w:val="00022C28"/>
    <w:rsid w:val="00023C1C"/>
    <w:rsid w:val="00024526"/>
    <w:rsid w:val="00024C68"/>
    <w:rsid w:val="00024CB5"/>
    <w:rsid w:val="000254A1"/>
    <w:rsid w:val="00025F87"/>
    <w:rsid w:val="00027DBA"/>
    <w:rsid w:val="00027F21"/>
    <w:rsid w:val="00027F34"/>
    <w:rsid w:val="00030701"/>
    <w:rsid w:val="0003167E"/>
    <w:rsid w:val="00031E7F"/>
    <w:rsid w:val="00032300"/>
    <w:rsid w:val="00032870"/>
    <w:rsid w:val="00033AEB"/>
    <w:rsid w:val="00034FA9"/>
    <w:rsid w:val="00035243"/>
    <w:rsid w:val="00035997"/>
    <w:rsid w:val="00036B65"/>
    <w:rsid w:val="00036B7F"/>
    <w:rsid w:val="00037267"/>
    <w:rsid w:val="00037878"/>
    <w:rsid w:val="00037A9F"/>
    <w:rsid w:val="000405BA"/>
    <w:rsid w:val="00040CBE"/>
    <w:rsid w:val="00040E8D"/>
    <w:rsid w:val="0004102C"/>
    <w:rsid w:val="000413F3"/>
    <w:rsid w:val="00041E34"/>
    <w:rsid w:val="00042099"/>
    <w:rsid w:val="00042C6F"/>
    <w:rsid w:val="00043146"/>
    <w:rsid w:val="000438A9"/>
    <w:rsid w:val="0004588B"/>
    <w:rsid w:val="00046D53"/>
    <w:rsid w:val="00046D67"/>
    <w:rsid w:val="00047778"/>
    <w:rsid w:val="00047CC8"/>
    <w:rsid w:val="00047DF3"/>
    <w:rsid w:val="00050016"/>
    <w:rsid w:val="00050748"/>
    <w:rsid w:val="00050874"/>
    <w:rsid w:val="00051437"/>
    <w:rsid w:val="0005168B"/>
    <w:rsid w:val="0005190E"/>
    <w:rsid w:val="00051C8A"/>
    <w:rsid w:val="000528A0"/>
    <w:rsid w:val="0005353C"/>
    <w:rsid w:val="00053F5C"/>
    <w:rsid w:val="00055B15"/>
    <w:rsid w:val="00055E9C"/>
    <w:rsid w:val="00056802"/>
    <w:rsid w:val="00056A24"/>
    <w:rsid w:val="00056CA1"/>
    <w:rsid w:val="00057D17"/>
    <w:rsid w:val="00060314"/>
    <w:rsid w:val="00060D18"/>
    <w:rsid w:val="00060D2E"/>
    <w:rsid w:val="000619E9"/>
    <w:rsid w:val="00062441"/>
    <w:rsid w:val="00062A1A"/>
    <w:rsid w:val="00062C0B"/>
    <w:rsid w:val="000632AE"/>
    <w:rsid w:val="0006463D"/>
    <w:rsid w:val="00064713"/>
    <w:rsid w:val="00064814"/>
    <w:rsid w:val="00066A40"/>
    <w:rsid w:val="00066D1A"/>
    <w:rsid w:val="000679B3"/>
    <w:rsid w:val="00067AFE"/>
    <w:rsid w:val="00067F55"/>
    <w:rsid w:val="00070A32"/>
    <w:rsid w:val="0007102A"/>
    <w:rsid w:val="00071157"/>
    <w:rsid w:val="0007232F"/>
    <w:rsid w:val="00073210"/>
    <w:rsid w:val="000736B9"/>
    <w:rsid w:val="00073C60"/>
    <w:rsid w:val="00073CCB"/>
    <w:rsid w:val="00074223"/>
    <w:rsid w:val="00074703"/>
    <w:rsid w:val="000752AC"/>
    <w:rsid w:val="00075CB2"/>
    <w:rsid w:val="000803F0"/>
    <w:rsid w:val="00080DA9"/>
    <w:rsid w:val="000810AF"/>
    <w:rsid w:val="000816C5"/>
    <w:rsid w:val="00082120"/>
    <w:rsid w:val="00082E17"/>
    <w:rsid w:val="00083162"/>
    <w:rsid w:val="00084626"/>
    <w:rsid w:val="0008626A"/>
    <w:rsid w:val="0008757F"/>
    <w:rsid w:val="00087724"/>
    <w:rsid w:val="00087834"/>
    <w:rsid w:val="000879EA"/>
    <w:rsid w:val="000906F7"/>
    <w:rsid w:val="00090775"/>
    <w:rsid w:val="00090D8F"/>
    <w:rsid w:val="00091201"/>
    <w:rsid w:val="0009162D"/>
    <w:rsid w:val="00092A79"/>
    <w:rsid w:val="00093ED1"/>
    <w:rsid w:val="000940FA"/>
    <w:rsid w:val="000947DD"/>
    <w:rsid w:val="00094B71"/>
    <w:rsid w:val="000957CD"/>
    <w:rsid w:val="000959DB"/>
    <w:rsid w:val="00095F8E"/>
    <w:rsid w:val="00097650"/>
    <w:rsid w:val="000A03EE"/>
    <w:rsid w:val="000A0C1C"/>
    <w:rsid w:val="000A18A9"/>
    <w:rsid w:val="000A1BBB"/>
    <w:rsid w:val="000A28E9"/>
    <w:rsid w:val="000A2B17"/>
    <w:rsid w:val="000A3093"/>
    <w:rsid w:val="000A35F5"/>
    <w:rsid w:val="000A3696"/>
    <w:rsid w:val="000A412A"/>
    <w:rsid w:val="000A4523"/>
    <w:rsid w:val="000A59F4"/>
    <w:rsid w:val="000A73ED"/>
    <w:rsid w:val="000A76DF"/>
    <w:rsid w:val="000B02FF"/>
    <w:rsid w:val="000B1D11"/>
    <w:rsid w:val="000B1E72"/>
    <w:rsid w:val="000B24AE"/>
    <w:rsid w:val="000B503C"/>
    <w:rsid w:val="000B50F6"/>
    <w:rsid w:val="000B5393"/>
    <w:rsid w:val="000B553C"/>
    <w:rsid w:val="000B582F"/>
    <w:rsid w:val="000B5C90"/>
    <w:rsid w:val="000B672B"/>
    <w:rsid w:val="000B7C22"/>
    <w:rsid w:val="000B7D27"/>
    <w:rsid w:val="000B7E0E"/>
    <w:rsid w:val="000C0198"/>
    <w:rsid w:val="000C1711"/>
    <w:rsid w:val="000C1791"/>
    <w:rsid w:val="000C296C"/>
    <w:rsid w:val="000C2BD5"/>
    <w:rsid w:val="000C2C5B"/>
    <w:rsid w:val="000C2CA6"/>
    <w:rsid w:val="000C3152"/>
    <w:rsid w:val="000C4077"/>
    <w:rsid w:val="000C4117"/>
    <w:rsid w:val="000C5437"/>
    <w:rsid w:val="000C61AD"/>
    <w:rsid w:val="000C6636"/>
    <w:rsid w:val="000D092E"/>
    <w:rsid w:val="000D19AB"/>
    <w:rsid w:val="000D22B4"/>
    <w:rsid w:val="000D25D1"/>
    <w:rsid w:val="000D57C1"/>
    <w:rsid w:val="000D57E2"/>
    <w:rsid w:val="000D634B"/>
    <w:rsid w:val="000D7C0F"/>
    <w:rsid w:val="000E0BF1"/>
    <w:rsid w:val="000E19D9"/>
    <w:rsid w:val="000E1D0F"/>
    <w:rsid w:val="000E3361"/>
    <w:rsid w:val="000E3570"/>
    <w:rsid w:val="000E3E04"/>
    <w:rsid w:val="000E4B19"/>
    <w:rsid w:val="000E5BB6"/>
    <w:rsid w:val="000E66D3"/>
    <w:rsid w:val="000E6F3D"/>
    <w:rsid w:val="000E715E"/>
    <w:rsid w:val="000E7280"/>
    <w:rsid w:val="000E7736"/>
    <w:rsid w:val="000E7A91"/>
    <w:rsid w:val="000E7DC3"/>
    <w:rsid w:val="000F046F"/>
    <w:rsid w:val="000F0F0E"/>
    <w:rsid w:val="000F1EA1"/>
    <w:rsid w:val="000F29F9"/>
    <w:rsid w:val="000F30DC"/>
    <w:rsid w:val="000F34D4"/>
    <w:rsid w:val="000F3BE0"/>
    <w:rsid w:val="000F4DAF"/>
    <w:rsid w:val="000F4F2F"/>
    <w:rsid w:val="000F50D2"/>
    <w:rsid w:val="000F5EB7"/>
    <w:rsid w:val="000F634A"/>
    <w:rsid w:val="000F63B3"/>
    <w:rsid w:val="000F66FD"/>
    <w:rsid w:val="00103068"/>
    <w:rsid w:val="001032AD"/>
    <w:rsid w:val="00103347"/>
    <w:rsid w:val="00104E02"/>
    <w:rsid w:val="001055A4"/>
    <w:rsid w:val="00106AC8"/>
    <w:rsid w:val="00106C66"/>
    <w:rsid w:val="00106CE3"/>
    <w:rsid w:val="0010784C"/>
    <w:rsid w:val="00110511"/>
    <w:rsid w:val="00110793"/>
    <w:rsid w:val="00110B46"/>
    <w:rsid w:val="00112204"/>
    <w:rsid w:val="00112CF0"/>
    <w:rsid w:val="00112E02"/>
    <w:rsid w:val="0011377B"/>
    <w:rsid w:val="00113A0F"/>
    <w:rsid w:val="00113D8B"/>
    <w:rsid w:val="00113EAE"/>
    <w:rsid w:val="001151DB"/>
    <w:rsid w:val="001156A5"/>
    <w:rsid w:val="00117042"/>
    <w:rsid w:val="00117E6B"/>
    <w:rsid w:val="001203B3"/>
    <w:rsid w:val="00120750"/>
    <w:rsid w:val="001214CF"/>
    <w:rsid w:val="00121776"/>
    <w:rsid w:val="00121A09"/>
    <w:rsid w:val="00123A44"/>
    <w:rsid w:val="00123AA1"/>
    <w:rsid w:val="001243EE"/>
    <w:rsid w:val="00124B8B"/>
    <w:rsid w:val="00125212"/>
    <w:rsid w:val="00125BE4"/>
    <w:rsid w:val="00125C80"/>
    <w:rsid w:val="00126117"/>
    <w:rsid w:val="001265FC"/>
    <w:rsid w:val="00126F9C"/>
    <w:rsid w:val="0012700F"/>
    <w:rsid w:val="00127EBC"/>
    <w:rsid w:val="00127EFA"/>
    <w:rsid w:val="00132638"/>
    <w:rsid w:val="00132B03"/>
    <w:rsid w:val="001330BF"/>
    <w:rsid w:val="001333F9"/>
    <w:rsid w:val="00133B47"/>
    <w:rsid w:val="00134CB9"/>
    <w:rsid w:val="00135038"/>
    <w:rsid w:val="0013612B"/>
    <w:rsid w:val="001363D5"/>
    <w:rsid w:val="0013667E"/>
    <w:rsid w:val="00136DC1"/>
    <w:rsid w:val="0013742B"/>
    <w:rsid w:val="00137BCF"/>
    <w:rsid w:val="00140215"/>
    <w:rsid w:val="001403DB"/>
    <w:rsid w:val="001404FE"/>
    <w:rsid w:val="001408C6"/>
    <w:rsid w:val="001408F7"/>
    <w:rsid w:val="001430CF"/>
    <w:rsid w:val="00143290"/>
    <w:rsid w:val="001440D2"/>
    <w:rsid w:val="00144506"/>
    <w:rsid w:val="00144E9A"/>
    <w:rsid w:val="001463F7"/>
    <w:rsid w:val="00147392"/>
    <w:rsid w:val="001505CC"/>
    <w:rsid w:val="00150A2F"/>
    <w:rsid w:val="00151032"/>
    <w:rsid w:val="0015126F"/>
    <w:rsid w:val="001514FD"/>
    <w:rsid w:val="0015166C"/>
    <w:rsid w:val="00152018"/>
    <w:rsid w:val="0015260A"/>
    <w:rsid w:val="0015323B"/>
    <w:rsid w:val="00154230"/>
    <w:rsid w:val="00155773"/>
    <w:rsid w:val="00155D15"/>
    <w:rsid w:val="00156D2A"/>
    <w:rsid w:val="0015773E"/>
    <w:rsid w:val="00157758"/>
    <w:rsid w:val="00157808"/>
    <w:rsid w:val="00157F5B"/>
    <w:rsid w:val="0016021E"/>
    <w:rsid w:val="001607C7"/>
    <w:rsid w:val="00160897"/>
    <w:rsid w:val="0016118B"/>
    <w:rsid w:val="00161464"/>
    <w:rsid w:val="00161CA7"/>
    <w:rsid w:val="00161DD0"/>
    <w:rsid w:val="001642AC"/>
    <w:rsid w:val="0016486B"/>
    <w:rsid w:val="00164A56"/>
    <w:rsid w:val="00164C35"/>
    <w:rsid w:val="0016551E"/>
    <w:rsid w:val="0016587F"/>
    <w:rsid w:val="00166300"/>
    <w:rsid w:val="00166526"/>
    <w:rsid w:val="001673B1"/>
    <w:rsid w:val="001711A6"/>
    <w:rsid w:val="0017250C"/>
    <w:rsid w:val="0017282A"/>
    <w:rsid w:val="00172D7E"/>
    <w:rsid w:val="00172D9B"/>
    <w:rsid w:val="00172F71"/>
    <w:rsid w:val="001733C7"/>
    <w:rsid w:val="001747EF"/>
    <w:rsid w:val="0017669E"/>
    <w:rsid w:val="001767E0"/>
    <w:rsid w:val="00176D62"/>
    <w:rsid w:val="00176FB4"/>
    <w:rsid w:val="001777F3"/>
    <w:rsid w:val="00177911"/>
    <w:rsid w:val="0018024E"/>
    <w:rsid w:val="001802F5"/>
    <w:rsid w:val="00181981"/>
    <w:rsid w:val="001822C6"/>
    <w:rsid w:val="00182743"/>
    <w:rsid w:val="00182C01"/>
    <w:rsid w:val="001833C5"/>
    <w:rsid w:val="0018538E"/>
    <w:rsid w:val="00185604"/>
    <w:rsid w:val="001860DE"/>
    <w:rsid w:val="00187A12"/>
    <w:rsid w:val="00190207"/>
    <w:rsid w:val="00190FE6"/>
    <w:rsid w:val="001918C9"/>
    <w:rsid w:val="00192050"/>
    <w:rsid w:val="001928D4"/>
    <w:rsid w:val="00192984"/>
    <w:rsid w:val="00192F43"/>
    <w:rsid w:val="00193184"/>
    <w:rsid w:val="0019325B"/>
    <w:rsid w:val="0019340B"/>
    <w:rsid w:val="001938D1"/>
    <w:rsid w:val="00193DE2"/>
    <w:rsid w:val="001943B1"/>
    <w:rsid w:val="00194DAD"/>
    <w:rsid w:val="00195A15"/>
    <w:rsid w:val="001969A1"/>
    <w:rsid w:val="00196AE8"/>
    <w:rsid w:val="001A2974"/>
    <w:rsid w:val="001A3286"/>
    <w:rsid w:val="001A3350"/>
    <w:rsid w:val="001A3545"/>
    <w:rsid w:val="001A5CB9"/>
    <w:rsid w:val="001A5E6D"/>
    <w:rsid w:val="001A5F29"/>
    <w:rsid w:val="001A6BAD"/>
    <w:rsid w:val="001A731B"/>
    <w:rsid w:val="001B013C"/>
    <w:rsid w:val="001B1756"/>
    <w:rsid w:val="001B1C76"/>
    <w:rsid w:val="001B2284"/>
    <w:rsid w:val="001B2612"/>
    <w:rsid w:val="001B273A"/>
    <w:rsid w:val="001B3300"/>
    <w:rsid w:val="001B5C1D"/>
    <w:rsid w:val="001B5CDA"/>
    <w:rsid w:val="001B60B3"/>
    <w:rsid w:val="001B656C"/>
    <w:rsid w:val="001B6AE6"/>
    <w:rsid w:val="001B6EB3"/>
    <w:rsid w:val="001C03C4"/>
    <w:rsid w:val="001C0839"/>
    <w:rsid w:val="001C1E1F"/>
    <w:rsid w:val="001C2CD8"/>
    <w:rsid w:val="001C322F"/>
    <w:rsid w:val="001C3D9F"/>
    <w:rsid w:val="001C4B8F"/>
    <w:rsid w:val="001C4E94"/>
    <w:rsid w:val="001C6236"/>
    <w:rsid w:val="001C72EE"/>
    <w:rsid w:val="001C7E99"/>
    <w:rsid w:val="001D1E49"/>
    <w:rsid w:val="001D39D8"/>
    <w:rsid w:val="001D3CAD"/>
    <w:rsid w:val="001D46B7"/>
    <w:rsid w:val="001D6324"/>
    <w:rsid w:val="001D639F"/>
    <w:rsid w:val="001D659E"/>
    <w:rsid w:val="001D69FC"/>
    <w:rsid w:val="001D72F2"/>
    <w:rsid w:val="001E03F6"/>
    <w:rsid w:val="001E0A98"/>
    <w:rsid w:val="001E0E93"/>
    <w:rsid w:val="001E17A1"/>
    <w:rsid w:val="001E1CFA"/>
    <w:rsid w:val="001E1D1C"/>
    <w:rsid w:val="001E22B7"/>
    <w:rsid w:val="001E48BC"/>
    <w:rsid w:val="001E519F"/>
    <w:rsid w:val="001E6A4B"/>
    <w:rsid w:val="001F00D1"/>
    <w:rsid w:val="001F1EF3"/>
    <w:rsid w:val="001F25C2"/>
    <w:rsid w:val="001F288E"/>
    <w:rsid w:val="001F3041"/>
    <w:rsid w:val="001F36CF"/>
    <w:rsid w:val="001F3DC4"/>
    <w:rsid w:val="001F48C0"/>
    <w:rsid w:val="001F6663"/>
    <w:rsid w:val="002020A9"/>
    <w:rsid w:val="002021B9"/>
    <w:rsid w:val="00202681"/>
    <w:rsid w:val="00203959"/>
    <w:rsid w:val="00205B5E"/>
    <w:rsid w:val="00205F89"/>
    <w:rsid w:val="00206546"/>
    <w:rsid w:val="00206F95"/>
    <w:rsid w:val="00210467"/>
    <w:rsid w:val="00212B57"/>
    <w:rsid w:val="002133D6"/>
    <w:rsid w:val="00213C33"/>
    <w:rsid w:val="00213E8F"/>
    <w:rsid w:val="00214E45"/>
    <w:rsid w:val="00214E8B"/>
    <w:rsid w:val="00215AB3"/>
    <w:rsid w:val="002203B8"/>
    <w:rsid w:val="00220EE5"/>
    <w:rsid w:val="002216AD"/>
    <w:rsid w:val="0022199D"/>
    <w:rsid w:val="00222634"/>
    <w:rsid w:val="00223E3D"/>
    <w:rsid w:val="0022403C"/>
    <w:rsid w:val="002241C2"/>
    <w:rsid w:val="002242BF"/>
    <w:rsid w:val="002258BB"/>
    <w:rsid w:val="00225C26"/>
    <w:rsid w:val="00227870"/>
    <w:rsid w:val="0023042A"/>
    <w:rsid w:val="0023104B"/>
    <w:rsid w:val="002327EB"/>
    <w:rsid w:val="00233261"/>
    <w:rsid w:val="00233FCF"/>
    <w:rsid w:val="00234274"/>
    <w:rsid w:val="002342BF"/>
    <w:rsid w:val="0023472F"/>
    <w:rsid w:val="00234F4C"/>
    <w:rsid w:val="00236795"/>
    <w:rsid w:val="002367DE"/>
    <w:rsid w:val="00236BC1"/>
    <w:rsid w:val="00236F84"/>
    <w:rsid w:val="002370D4"/>
    <w:rsid w:val="00237645"/>
    <w:rsid w:val="00237D49"/>
    <w:rsid w:val="002405BB"/>
    <w:rsid w:val="00240771"/>
    <w:rsid w:val="00241252"/>
    <w:rsid w:val="00241DBB"/>
    <w:rsid w:val="00242EA3"/>
    <w:rsid w:val="00242F57"/>
    <w:rsid w:val="002431BF"/>
    <w:rsid w:val="002432F4"/>
    <w:rsid w:val="00243EEB"/>
    <w:rsid w:val="00244497"/>
    <w:rsid w:val="00244EA8"/>
    <w:rsid w:val="00245BEA"/>
    <w:rsid w:val="00246ED9"/>
    <w:rsid w:val="0024766A"/>
    <w:rsid w:val="00247711"/>
    <w:rsid w:val="00247F42"/>
    <w:rsid w:val="00251558"/>
    <w:rsid w:val="00251D12"/>
    <w:rsid w:val="00251FE1"/>
    <w:rsid w:val="00252838"/>
    <w:rsid w:val="0025346D"/>
    <w:rsid w:val="00253CE0"/>
    <w:rsid w:val="00253D69"/>
    <w:rsid w:val="00254543"/>
    <w:rsid w:val="00254C7C"/>
    <w:rsid w:val="00254CD0"/>
    <w:rsid w:val="00255624"/>
    <w:rsid w:val="00255F1C"/>
    <w:rsid w:val="00257823"/>
    <w:rsid w:val="00257C8B"/>
    <w:rsid w:val="0026178F"/>
    <w:rsid w:val="00261AD7"/>
    <w:rsid w:val="00261B1A"/>
    <w:rsid w:val="00261F4B"/>
    <w:rsid w:val="00263D46"/>
    <w:rsid w:val="00264F7A"/>
    <w:rsid w:val="002651B4"/>
    <w:rsid w:val="00265A67"/>
    <w:rsid w:val="00266F4C"/>
    <w:rsid w:val="00267233"/>
    <w:rsid w:val="0026761F"/>
    <w:rsid w:val="00267B71"/>
    <w:rsid w:val="0027059E"/>
    <w:rsid w:val="00270C93"/>
    <w:rsid w:val="002715E4"/>
    <w:rsid w:val="00273A24"/>
    <w:rsid w:val="00273F81"/>
    <w:rsid w:val="002758D1"/>
    <w:rsid w:val="00275EE4"/>
    <w:rsid w:val="002767EA"/>
    <w:rsid w:val="002768B9"/>
    <w:rsid w:val="00276BDC"/>
    <w:rsid w:val="00277050"/>
    <w:rsid w:val="00280261"/>
    <w:rsid w:val="0028093D"/>
    <w:rsid w:val="00280B93"/>
    <w:rsid w:val="00280EC3"/>
    <w:rsid w:val="00280F97"/>
    <w:rsid w:val="002815C3"/>
    <w:rsid w:val="002823EB"/>
    <w:rsid w:val="00282D0D"/>
    <w:rsid w:val="002832BF"/>
    <w:rsid w:val="00283395"/>
    <w:rsid w:val="002840A3"/>
    <w:rsid w:val="002845D9"/>
    <w:rsid w:val="00287A28"/>
    <w:rsid w:val="00287AE1"/>
    <w:rsid w:val="00287B39"/>
    <w:rsid w:val="00290217"/>
    <w:rsid w:val="0029077B"/>
    <w:rsid w:val="00291D8A"/>
    <w:rsid w:val="00292F7B"/>
    <w:rsid w:val="00292FF4"/>
    <w:rsid w:val="00293E39"/>
    <w:rsid w:val="002940E4"/>
    <w:rsid w:val="00294FA0"/>
    <w:rsid w:val="00295608"/>
    <w:rsid w:val="00295C22"/>
    <w:rsid w:val="0029627D"/>
    <w:rsid w:val="0029688A"/>
    <w:rsid w:val="002975F9"/>
    <w:rsid w:val="00297A3D"/>
    <w:rsid w:val="00297F6C"/>
    <w:rsid w:val="002A022F"/>
    <w:rsid w:val="002A065C"/>
    <w:rsid w:val="002A20AB"/>
    <w:rsid w:val="002A2B38"/>
    <w:rsid w:val="002A31EF"/>
    <w:rsid w:val="002A33FF"/>
    <w:rsid w:val="002A383F"/>
    <w:rsid w:val="002A3853"/>
    <w:rsid w:val="002A3CD8"/>
    <w:rsid w:val="002A412F"/>
    <w:rsid w:val="002A5753"/>
    <w:rsid w:val="002A6462"/>
    <w:rsid w:val="002A6839"/>
    <w:rsid w:val="002A6846"/>
    <w:rsid w:val="002A799A"/>
    <w:rsid w:val="002B190C"/>
    <w:rsid w:val="002B1C82"/>
    <w:rsid w:val="002B2DE1"/>
    <w:rsid w:val="002B3902"/>
    <w:rsid w:val="002B3C80"/>
    <w:rsid w:val="002B3D21"/>
    <w:rsid w:val="002B407E"/>
    <w:rsid w:val="002B484F"/>
    <w:rsid w:val="002B6849"/>
    <w:rsid w:val="002B7674"/>
    <w:rsid w:val="002B77D6"/>
    <w:rsid w:val="002C036F"/>
    <w:rsid w:val="002C0782"/>
    <w:rsid w:val="002C0930"/>
    <w:rsid w:val="002C0A24"/>
    <w:rsid w:val="002C150D"/>
    <w:rsid w:val="002C16A7"/>
    <w:rsid w:val="002C16F3"/>
    <w:rsid w:val="002C1B2D"/>
    <w:rsid w:val="002C2A75"/>
    <w:rsid w:val="002C3DFE"/>
    <w:rsid w:val="002C417B"/>
    <w:rsid w:val="002C4B83"/>
    <w:rsid w:val="002C5B73"/>
    <w:rsid w:val="002C744A"/>
    <w:rsid w:val="002C7F23"/>
    <w:rsid w:val="002D0264"/>
    <w:rsid w:val="002D0337"/>
    <w:rsid w:val="002D083C"/>
    <w:rsid w:val="002D14B9"/>
    <w:rsid w:val="002D1CDB"/>
    <w:rsid w:val="002D2753"/>
    <w:rsid w:val="002D3106"/>
    <w:rsid w:val="002D3188"/>
    <w:rsid w:val="002D3A30"/>
    <w:rsid w:val="002D3BF1"/>
    <w:rsid w:val="002D3E8B"/>
    <w:rsid w:val="002D51B6"/>
    <w:rsid w:val="002D5481"/>
    <w:rsid w:val="002D6BE4"/>
    <w:rsid w:val="002D704C"/>
    <w:rsid w:val="002D76BA"/>
    <w:rsid w:val="002D7B16"/>
    <w:rsid w:val="002D7D86"/>
    <w:rsid w:val="002E0972"/>
    <w:rsid w:val="002E1CBA"/>
    <w:rsid w:val="002E21D5"/>
    <w:rsid w:val="002E24BF"/>
    <w:rsid w:val="002E2A95"/>
    <w:rsid w:val="002E3054"/>
    <w:rsid w:val="002E3136"/>
    <w:rsid w:val="002E3FA9"/>
    <w:rsid w:val="002E56E7"/>
    <w:rsid w:val="002E5804"/>
    <w:rsid w:val="002E61B7"/>
    <w:rsid w:val="002E6D49"/>
    <w:rsid w:val="002E76F4"/>
    <w:rsid w:val="002E7B84"/>
    <w:rsid w:val="002F04F3"/>
    <w:rsid w:val="002F2080"/>
    <w:rsid w:val="002F229E"/>
    <w:rsid w:val="002F2E81"/>
    <w:rsid w:val="002F2E85"/>
    <w:rsid w:val="002F3FB1"/>
    <w:rsid w:val="002F414D"/>
    <w:rsid w:val="002F4B0D"/>
    <w:rsid w:val="002F4B43"/>
    <w:rsid w:val="002F5273"/>
    <w:rsid w:val="002F794C"/>
    <w:rsid w:val="00300414"/>
    <w:rsid w:val="0030057B"/>
    <w:rsid w:val="003014F5"/>
    <w:rsid w:val="003019EA"/>
    <w:rsid w:val="003032D0"/>
    <w:rsid w:val="00304544"/>
    <w:rsid w:val="0030708C"/>
    <w:rsid w:val="00307F83"/>
    <w:rsid w:val="00310C65"/>
    <w:rsid w:val="00310E98"/>
    <w:rsid w:val="00310F9C"/>
    <w:rsid w:val="00311500"/>
    <w:rsid w:val="00311E7A"/>
    <w:rsid w:val="00311F95"/>
    <w:rsid w:val="00312851"/>
    <w:rsid w:val="00312E1A"/>
    <w:rsid w:val="00313349"/>
    <w:rsid w:val="00314107"/>
    <w:rsid w:val="003146A2"/>
    <w:rsid w:val="003153DD"/>
    <w:rsid w:val="00315475"/>
    <w:rsid w:val="00315FB7"/>
    <w:rsid w:val="0031646A"/>
    <w:rsid w:val="00317156"/>
    <w:rsid w:val="003174E4"/>
    <w:rsid w:val="00317537"/>
    <w:rsid w:val="00317CDA"/>
    <w:rsid w:val="003212F6"/>
    <w:rsid w:val="00321813"/>
    <w:rsid w:val="00322488"/>
    <w:rsid w:val="00325715"/>
    <w:rsid w:val="00325FC6"/>
    <w:rsid w:val="00326D81"/>
    <w:rsid w:val="00326EF4"/>
    <w:rsid w:val="00327F0E"/>
    <w:rsid w:val="00330492"/>
    <w:rsid w:val="003304F7"/>
    <w:rsid w:val="00331A4E"/>
    <w:rsid w:val="003325F6"/>
    <w:rsid w:val="003329E3"/>
    <w:rsid w:val="00332E25"/>
    <w:rsid w:val="00333BE8"/>
    <w:rsid w:val="003370DC"/>
    <w:rsid w:val="00340335"/>
    <w:rsid w:val="00340B4F"/>
    <w:rsid w:val="003418E8"/>
    <w:rsid w:val="003419F3"/>
    <w:rsid w:val="00341D09"/>
    <w:rsid w:val="00342DB0"/>
    <w:rsid w:val="00342FFA"/>
    <w:rsid w:val="00343251"/>
    <w:rsid w:val="00343A62"/>
    <w:rsid w:val="00343A92"/>
    <w:rsid w:val="0034400E"/>
    <w:rsid w:val="00344AD5"/>
    <w:rsid w:val="00344B73"/>
    <w:rsid w:val="00344E3A"/>
    <w:rsid w:val="003453BA"/>
    <w:rsid w:val="0034609D"/>
    <w:rsid w:val="0034613C"/>
    <w:rsid w:val="003465EC"/>
    <w:rsid w:val="003468D9"/>
    <w:rsid w:val="00346CD4"/>
    <w:rsid w:val="00346E09"/>
    <w:rsid w:val="003471F6"/>
    <w:rsid w:val="00347DFD"/>
    <w:rsid w:val="00350219"/>
    <w:rsid w:val="0035241A"/>
    <w:rsid w:val="003531B2"/>
    <w:rsid w:val="00353A9C"/>
    <w:rsid w:val="00354729"/>
    <w:rsid w:val="00354BFC"/>
    <w:rsid w:val="00354CCC"/>
    <w:rsid w:val="00355309"/>
    <w:rsid w:val="00355615"/>
    <w:rsid w:val="00355668"/>
    <w:rsid w:val="003556ED"/>
    <w:rsid w:val="003563C3"/>
    <w:rsid w:val="00356724"/>
    <w:rsid w:val="00356730"/>
    <w:rsid w:val="00357902"/>
    <w:rsid w:val="00357EE5"/>
    <w:rsid w:val="00360224"/>
    <w:rsid w:val="003603B1"/>
    <w:rsid w:val="00360555"/>
    <w:rsid w:val="00360BBB"/>
    <w:rsid w:val="00360C52"/>
    <w:rsid w:val="00360C7D"/>
    <w:rsid w:val="00362746"/>
    <w:rsid w:val="003633FA"/>
    <w:rsid w:val="00363EB1"/>
    <w:rsid w:val="00364292"/>
    <w:rsid w:val="003643ED"/>
    <w:rsid w:val="0036476A"/>
    <w:rsid w:val="00364E99"/>
    <w:rsid w:val="0036502D"/>
    <w:rsid w:val="00365A51"/>
    <w:rsid w:val="00366563"/>
    <w:rsid w:val="003678AD"/>
    <w:rsid w:val="0037037D"/>
    <w:rsid w:val="00370A3F"/>
    <w:rsid w:val="00370B93"/>
    <w:rsid w:val="0037156A"/>
    <w:rsid w:val="00371BDD"/>
    <w:rsid w:val="00371DDC"/>
    <w:rsid w:val="00373569"/>
    <w:rsid w:val="00373974"/>
    <w:rsid w:val="00373C1E"/>
    <w:rsid w:val="003748F3"/>
    <w:rsid w:val="00374960"/>
    <w:rsid w:val="00375190"/>
    <w:rsid w:val="00376654"/>
    <w:rsid w:val="00376B93"/>
    <w:rsid w:val="00376C39"/>
    <w:rsid w:val="00377DF2"/>
    <w:rsid w:val="00380AF3"/>
    <w:rsid w:val="003830AA"/>
    <w:rsid w:val="00383971"/>
    <w:rsid w:val="00383979"/>
    <w:rsid w:val="00383C13"/>
    <w:rsid w:val="00384776"/>
    <w:rsid w:val="00384A68"/>
    <w:rsid w:val="00384C68"/>
    <w:rsid w:val="00385378"/>
    <w:rsid w:val="003859EB"/>
    <w:rsid w:val="00385A6E"/>
    <w:rsid w:val="003863C4"/>
    <w:rsid w:val="00386568"/>
    <w:rsid w:val="00387077"/>
    <w:rsid w:val="00387D2F"/>
    <w:rsid w:val="003902B7"/>
    <w:rsid w:val="003914F6"/>
    <w:rsid w:val="00391DDB"/>
    <w:rsid w:val="00392B22"/>
    <w:rsid w:val="00393CBB"/>
    <w:rsid w:val="00393DFA"/>
    <w:rsid w:val="003940B5"/>
    <w:rsid w:val="00394241"/>
    <w:rsid w:val="00394F74"/>
    <w:rsid w:val="003956A7"/>
    <w:rsid w:val="003956BE"/>
    <w:rsid w:val="0039658C"/>
    <w:rsid w:val="00396CD3"/>
    <w:rsid w:val="00397D18"/>
    <w:rsid w:val="003A07E1"/>
    <w:rsid w:val="003A07ED"/>
    <w:rsid w:val="003A0FEB"/>
    <w:rsid w:val="003A28B2"/>
    <w:rsid w:val="003A38C9"/>
    <w:rsid w:val="003A3FEC"/>
    <w:rsid w:val="003A5AAE"/>
    <w:rsid w:val="003A5EC9"/>
    <w:rsid w:val="003A6052"/>
    <w:rsid w:val="003B0058"/>
    <w:rsid w:val="003B01CF"/>
    <w:rsid w:val="003B082C"/>
    <w:rsid w:val="003B187E"/>
    <w:rsid w:val="003B3731"/>
    <w:rsid w:val="003B3C07"/>
    <w:rsid w:val="003B51C0"/>
    <w:rsid w:val="003B5DAE"/>
    <w:rsid w:val="003B68CB"/>
    <w:rsid w:val="003B73AA"/>
    <w:rsid w:val="003B7D01"/>
    <w:rsid w:val="003C1069"/>
    <w:rsid w:val="003C1334"/>
    <w:rsid w:val="003C2E1B"/>
    <w:rsid w:val="003C3118"/>
    <w:rsid w:val="003C3C07"/>
    <w:rsid w:val="003C42E5"/>
    <w:rsid w:val="003C468F"/>
    <w:rsid w:val="003C475A"/>
    <w:rsid w:val="003C4F7C"/>
    <w:rsid w:val="003C5BFD"/>
    <w:rsid w:val="003C6639"/>
    <w:rsid w:val="003C717D"/>
    <w:rsid w:val="003C7A98"/>
    <w:rsid w:val="003C7B9F"/>
    <w:rsid w:val="003D018E"/>
    <w:rsid w:val="003D0666"/>
    <w:rsid w:val="003D1386"/>
    <w:rsid w:val="003D14BD"/>
    <w:rsid w:val="003D1AEB"/>
    <w:rsid w:val="003D1EBA"/>
    <w:rsid w:val="003D2AA9"/>
    <w:rsid w:val="003D2B12"/>
    <w:rsid w:val="003D3913"/>
    <w:rsid w:val="003D60E7"/>
    <w:rsid w:val="003D6170"/>
    <w:rsid w:val="003D6BC5"/>
    <w:rsid w:val="003D6D12"/>
    <w:rsid w:val="003E02CE"/>
    <w:rsid w:val="003E0343"/>
    <w:rsid w:val="003E0ED7"/>
    <w:rsid w:val="003E10D0"/>
    <w:rsid w:val="003E2BBF"/>
    <w:rsid w:val="003E3508"/>
    <w:rsid w:val="003E3D22"/>
    <w:rsid w:val="003E4511"/>
    <w:rsid w:val="003E5431"/>
    <w:rsid w:val="003E629A"/>
    <w:rsid w:val="003E782D"/>
    <w:rsid w:val="003E7AF6"/>
    <w:rsid w:val="003E7D00"/>
    <w:rsid w:val="003F0BD9"/>
    <w:rsid w:val="003F0E9F"/>
    <w:rsid w:val="003F10FF"/>
    <w:rsid w:val="003F1394"/>
    <w:rsid w:val="003F26BE"/>
    <w:rsid w:val="003F29B7"/>
    <w:rsid w:val="003F392F"/>
    <w:rsid w:val="003F4697"/>
    <w:rsid w:val="003F46F7"/>
    <w:rsid w:val="003F5222"/>
    <w:rsid w:val="003F7429"/>
    <w:rsid w:val="003F7924"/>
    <w:rsid w:val="00400FD9"/>
    <w:rsid w:val="00401F80"/>
    <w:rsid w:val="00402AAE"/>
    <w:rsid w:val="00402DE6"/>
    <w:rsid w:val="0040363C"/>
    <w:rsid w:val="00403E80"/>
    <w:rsid w:val="004051C3"/>
    <w:rsid w:val="004055A1"/>
    <w:rsid w:val="00405A43"/>
    <w:rsid w:val="00405A9F"/>
    <w:rsid w:val="00406320"/>
    <w:rsid w:val="00407E4C"/>
    <w:rsid w:val="004100FF"/>
    <w:rsid w:val="004107E0"/>
    <w:rsid w:val="0041090E"/>
    <w:rsid w:val="004110EE"/>
    <w:rsid w:val="004118B6"/>
    <w:rsid w:val="0041190D"/>
    <w:rsid w:val="00411B91"/>
    <w:rsid w:val="00412F56"/>
    <w:rsid w:val="004134F1"/>
    <w:rsid w:val="004140E5"/>
    <w:rsid w:val="00414488"/>
    <w:rsid w:val="004144A1"/>
    <w:rsid w:val="00414CA5"/>
    <w:rsid w:val="00415757"/>
    <w:rsid w:val="00415CA9"/>
    <w:rsid w:val="004161F9"/>
    <w:rsid w:val="00416A97"/>
    <w:rsid w:val="00416DD7"/>
    <w:rsid w:val="004176BD"/>
    <w:rsid w:val="004177D9"/>
    <w:rsid w:val="00417C10"/>
    <w:rsid w:val="00417DD8"/>
    <w:rsid w:val="00421963"/>
    <w:rsid w:val="004220F6"/>
    <w:rsid w:val="004221FF"/>
    <w:rsid w:val="004228ED"/>
    <w:rsid w:val="00422DCF"/>
    <w:rsid w:val="004237D1"/>
    <w:rsid w:val="00424E1D"/>
    <w:rsid w:val="0042502E"/>
    <w:rsid w:val="0042779E"/>
    <w:rsid w:val="004313A4"/>
    <w:rsid w:val="00432066"/>
    <w:rsid w:val="00432A9C"/>
    <w:rsid w:val="00433758"/>
    <w:rsid w:val="00433975"/>
    <w:rsid w:val="00433DBD"/>
    <w:rsid w:val="00433EDB"/>
    <w:rsid w:val="0043439A"/>
    <w:rsid w:val="0043466D"/>
    <w:rsid w:val="0043484D"/>
    <w:rsid w:val="00434D98"/>
    <w:rsid w:val="00434E1A"/>
    <w:rsid w:val="0043560B"/>
    <w:rsid w:val="00436248"/>
    <w:rsid w:val="00437963"/>
    <w:rsid w:val="0044089F"/>
    <w:rsid w:val="00441F75"/>
    <w:rsid w:val="00443948"/>
    <w:rsid w:val="00443DCF"/>
    <w:rsid w:val="00444343"/>
    <w:rsid w:val="00444763"/>
    <w:rsid w:val="00444AE4"/>
    <w:rsid w:val="0044641D"/>
    <w:rsid w:val="00450596"/>
    <w:rsid w:val="00450860"/>
    <w:rsid w:val="004509F1"/>
    <w:rsid w:val="00450BBC"/>
    <w:rsid w:val="00450F73"/>
    <w:rsid w:val="004514E7"/>
    <w:rsid w:val="004519B6"/>
    <w:rsid w:val="00455221"/>
    <w:rsid w:val="00455C23"/>
    <w:rsid w:val="00457AA5"/>
    <w:rsid w:val="00457DB7"/>
    <w:rsid w:val="004608C7"/>
    <w:rsid w:val="004613D9"/>
    <w:rsid w:val="00462251"/>
    <w:rsid w:val="00462942"/>
    <w:rsid w:val="00462A44"/>
    <w:rsid w:val="0046342F"/>
    <w:rsid w:val="004642ED"/>
    <w:rsid w:val="00464756"/>
    <w:rsid w:val="00464A0B"/>
    <w:rsid w:val="004652E1"/>
    <w:rsid w:val="004658A1"/>
    <w:rsid w:val="00466502"/>
    <w:rsid w:val="00466E24"/>
    <w:rsid w:val="0046775A"/>
    <w:rsid w:val="004679B3"/>
    <w:rsid w:val="00471CF6"/>
    <w:rsid w:val="00472AC6"/>
    <w:rsid w:val="00472BA4"/>
    <w:rsid w:val="00472F1B"/>
    <w:rsid w:val="00474036"/>
    <w:rsid w:val="004743B1"/>
    <w:rsid w:val="00475181"/>
    <w:rsid w:val="00475709"/>
    <w:rsid w:val="0047631E"/>
    <w:rsid w:val="00476EE0"/>
    <w:rsid w:val="0048055B"/>
    <w:rsid w:val="00480694"/>
    <w:rsid w:val="004809AA"/>
    <w:rsid w:val="00480EAA"/>
    <w:rsid w:val="00482FA8"/>
    <w:rsid w:val="00484390"/>
    <w:rsid w:val="00484FC0"/>
    <w:rsid w:val="004852A1"/>
    <w:rsid w:val="00485F30"/>
    <w:rsid w:val="00485F62"/>
    <w:rsid w:val="00486A5A"/>
    <w:rsid w:val="004873C6"/>
    <w:rsid w:val="00487EB4"/>
    <w:rsid w:val="00490572"/>
    <w:rsid w:val="00491882"/>
    <w:rsid w:val="00491B8E"/>
    <w:rsid w:val="0049243C"/>
    <w:rsid w:val="0049447D"/>
    <w:rsid w:val="00494556"/>
    <w:rsid w:val="0049554D"/>
    <w:rsid w:val="0049560D"/>
    <w:rsid w:val="0049692C"/>
    <w:rsid w:val="004974AE"/>
    <w:rsid w:val="004A01D0"/>
    <w:rsid w:val="004A0B13"/>
    <w:rsid w:val="004A0D4B"/>
    <w:rsid w:val="004A255A"/>
    <w:rsid w:val="004A46F0"/>
    <w:rsid w:val="004A4B00"/>
    <w:rsid w:val="004A52B4"/>
    <w:rsid w:val="004A55BC"/>
    <w:rsid w:val="004A6C47"/>
    <w:rsid w:val="004A79AB"/>
    <w:rsid w:val="004A7F70"/>
    <w:rsid w:val="004B07AA"/>
    <w:rsid w:val="004B1C5C"/>
    <w:rsid w:val="004B1CA3"/>
    <w:rsid w:val="004B23A6"/>
    <w:rsid w:val="004B24F9"/>
    <w:rsid w:val="004B25F7"/>
    <w:rsid w:val="004B3203"/>
    <w:rsid w:val="004B507C"/>
    <w:rsid w:val="004B56E8"/>
    <w:rsid w:val="004B6906"/>
    <w:rsid w:val="004B6CEE"/>
    <w:rsid w:val="004B6F9D"/>
    <w:rsid w:val="004C132F"/>
    <w:rsid w:val="004C1AC9"/>
    <w:rsid w:val="004C2073"/>
    <w:rsid w:val="004C396A"/>
    <w:rsid w:val="004C39CB"/>
    <w:rsid w:val="004C4898"/>
    <w:rsid w:val="004C4B72"/>
    <w:rsid w:val="004C4E31"/>
    <w:rsid w:val="004C52B2"/>
    <w:rsid w:val="004C54E9"/>
    <w:rsid w:val="004C6023"/>
    <w:rsid w:val="004C60CF"/>
    <w:rsid w:val="004C6C95"/>
    <w:rsid w:val="004C6D6F"/>
    <w:rsid w:val="004D09A9"/>
    <w:rsid w:val="004D09BE"/>
    <w:rsid w:val="004D1113"/>
    <w:rsid w:val="004D1975"/>
    <w:rsid w:val="004D20CA"/>
    <w:rsid w:val="004D27B1"/>
    <w:rsid w:val="004D311B"/>
    <w:rsid w:val="004D3AB4"/>
    <w:rsid w:val="004D6089"/>
    <w:rsid w:val="004D6254"/>
    <w:rsid w:val="004D63A2"/>
    <w:rsid w:val="004D7283"/>
    <w:rsid w:val="004D7433"/>
    <w:rsid w:val="004D7605"/>
    <w:rsid w:val="004E06D2"/>
    <w:rsid w:val="004E08FE"/>
    <w:rsid w:val="004E0BC0"/>
    <w:rsid w:val="004E0CE7"/>
    <w:rsid w:val="004E1BCB"/>
    <w:rsid w:val="004E2C8C"/>
    <w:rsid w:val="004E2E61"/>
    <w:rsid w:val="004E393F"/>
    <w:rsid w:val="004E41C4"/>
    <w:rsid w:val="004E4549"/>
    <w:rsid w:val="004E4D3A"/>
    <w:rsid w:val="004E5E79"/>
    <w:rsid w:val="004E65AB"/>
    <w:rsid w:val="004E6794"/>
    <w:rsid w:val="004E6D35"/>
    <w:rsid w:val="004E6F70"/>
    <w:rsid w:val="004E738A"/>
    <w:rsid w:val="004E7967"/>
    <w:rsid w:val="004F287E"/>
    <w:rsid w:val="004F2E76"/>
    <w:rsid w:val="004F3E45"/>
    <w:rsid w:val="004F46F9"/>
    <w:rsid w:val="004F52F6"/>
    <w:rsid w:val="004F55AB"/>
    <w:rsid w:val="004F5F1B"/>
    <w:rsid w:val="004F67CF"/>
    <w:rsid w:val="004F682C"/>
    <w:rsid w:val="004F6E7B"/>
    <w:rsid w:val="004F74AB"/>
    <w:rsid w:val="00500C36"/>
    <w:rsid w:val="00501FDC"/>
    <w:rsid w:val="00502152"/>
    <w:rsid w:val="005030B1"/>
    <w:rsid w:val="00503C0C"/>
    <w:rsid w:val="0050479E"/>
    <w:rsid w:val="00506E87"/>
    <w:rsid w:val="005077BA"/>
    <w:rsid w:val="00507FD4"/>
    <w:rsid w:val="0051007C"/>
    <w:rsid w:val="00511284"/>
    <w:rsid w:val="00511B85"/>
    <w:rsid w:val="005121DC"/>
    <w:rsid w:val="00512989"/>
    <w:rsid w:val="0051436D"/>
    <w:rsid w:val="00515176"/>
    <w:rsid w:val="00515407"/>
    <w:rsid w:val="0051756A"/>
    <w:rsid w:val="005200AC"/>
    <w:rsid w:val="00520745"/>
    <w:rsid w:val="00520BBD"/>
    <w:rsid w:val="00521014"/>
    <w:rsid w:val="005219ED"/>
    <w:rsid w:val="00522D45"/>
    <w:rsid w:val="00523219"/>
    <w:rsid w:val="00523AFF"/>
    <w:rsid w:val="00524148"/>
    <w:rsid w:val="005241C5"/>
    <w:rsid w:val="005246A2"/>
    <w:rsid w:val="00524D1C"/>
    <w:rsid w:val="0052501D"/>
    <w:rsid w:val="005259B4"/>
    <w:rsid w:val="00525EFB"/>
    <w:rsid w:val="00525F60"/>
    <w:rsid w:val="00527992"/>
    <w:rsid w:val="00527E56"/>
    <w:rsid w:val="00530936"/>
    <w:rsid w:val="00530E01"/>
    <w:rsid w:val="00531305"/>
    <w:rsid w:val="005315EF"/>
    <w:rsid w:val="00531A2B"/>
    <w:rsid w:val="00531ACA"/>
    <w:rsid w:val="00531C03"/>
    <w:rsid w:val="00532C9C"/>
    <w:rsid w:val="0053334A"/>
    <w:rsid w:val="00533BB4"/>
    <w:rsid w:val="00533C1C"/>
    <w:rsid w:val="005349D3"/>
    <w:rsid w:val="0053656C"/>
    <w:rsid w:val="00536E1F"/>
    <w:rsid w:val="005374EB"/>
    <w:rsid w:val="0054009A"/>
    <w:rsid w:val="00540C6E"/>
    <w:rsid w:val="00540E54"/>
    <w:rsid w:val="0054286B"/>
    <w:rsid w:val="00542EE5"/>
    <w:rsid w:val="005436ED"/>
    <w:rsid w:val="00543BE2"/>
    <w:rsid w:val="00546532"/>
    <w:rsid w:val="0054782D"/>
    <w:rsid w:val="00547D14"/>
    <w:rsid w:val="00550240"/>
    <w:rsid w:val="0055229C"/>
    <w:rsid w:val="005523A0"/>
    <w:rsid w:val="00552798"/>
    <w:rsid w:val="00552C24"/>
    <w:rsid w:val="005548AC"/>
    <w:rsid w:val="00555148"/>
    <w:rsid w:val="00555DCD"/>
    <w:rsid w:val="00557820"/>
    <w:rsid w:val="00557F43"/>
    <w:rsid w:val="00562050"/>
    <w:rsid w:val="00562182"/>
    <w:rsid w:val="00563A94"/>
    <w:rsid w:val="00563D3D"/>
    <w:rsid w:val="00563EA1"/>
    <w:rsid w:val="005643AB"/>
    <w:rsid w:val="005646C6"/>
    <w:rsid w:val="0056492B"/>
    <w:rsid w:val="0056550F"/>
    <w:rsid w:val="005656D4"/>
    <w:rsid w:val="00565A7F"/>
    <w:rsid w:val="00566873"/>
    <w:rsid w:val="00566C9D"/>
    <w:rsid w:val="00566D1C"/>
    <w:rsid w:val="00567499"/>
    <w:rsid w:val="005678BF"/>
    <w:rsid w:val="00570F54"/>
    <w:rsid w:val="00571115"/>
    <w:rsid w:val="00571239"/>
    <w:rsid w:val="00571C69"/>
    <w:rsid w:val="0057202A"/>
    <w:rsid w:val="0057233F"/>
    <w:rsid w:val="00573435"/>
    <w:rsid w:val="00573458"/>
    <w:rsid w:val="00573FF2"/>
    <w:rsid w:val="00575BC7"/>
    <w:rsid w:val="00575DC9"/>
    <w:rsid w:val="00576327"/>
    <w:rsid w:val="005769A9"/>
    <w:rsid w:val="00576F2C"/>
    <w:rsid w:val="00577576"/>
    <w:rsid w:val="00577A82"/>
    <w:rsid w:val="00577AA2"/>
    <w:rsid w:val="0058088C"/>
    <w:rsid w:val="005808BD"/>
    <w:rsid w:val="00580CF1"/>
    <w:rsid w:val="00580E9A"/>
    <w:rsid w:val="00581342"/>
    <w:rsid w:val="0058219F"/>
    <w:rsid w:val="005821DB"/>
    <w:rsid w:val="005824F7"/>
    <w:rsid w:val="00582FE2"/>
    <w:rsid w:val="00583322"/>
    <w:rsid w:val="0058441B"/>
    <w:rsid w:val="00584AAF"/>
    <w:rsid w:val="00585A71"/>
    <w:rsid w:val="0058670D"/>
    <w:rsid w:val="00586B69"/>
    <w:rsid w:val="00586BCC"/>
    <w:rsid w:val="005903B0"/>
    <w:rsid w:val="005905AB"/>
    <w:rsid w:val="00590BBF"/>
    <w:rsid w:val="00591A3B"/>
    <w:rsid w:val="00592255"/>
    <w:rsid w:val="00592342"/>
    <w:rsid w:val="005936C0"/>
    <w:rsid w:val="005946BC"/>
    <w:rsid w:val="00595327"/>
    <w:rsid w:val="00595912"/>
    <w:rsid w:val="00595C4B"/>
    <w:rsid w:val="005A015F"/>
    <w:rsid w:val="005A036D"/>
    <w:rsid w:val="005A0440"/>
    <w:rsid w:val="005A05B0"/>
    <w:rsid w:val="005A0640"/>
    <w:rsid w:val="005A0DE6"/>
    <w:rsid w:val="005A1A01"/>
    <w:rsid w:val="005A20D6"/>
    <w:rsid w:val="005A386D"/>
    <w:rsid w:val="005A3F62"/>
    <w:rsid w:val="005A4733"/>
    <w:rsid w:val="005A511D"/>
    <w:rsid w:val="005A5A8C"/>
    <w:rsid w:val="005A5BA4"/>
    <w:rsid w:val="005A6171"/>
    <w:rsid w:val="005A638E"/>
    <w:rsid w:val="005A6439"/>
    <w:rsid w:val="005A7E66"/>
    <w:rsid w:val="005B0730"/>
    <w:rsid w:val="005B145D"/>
    <w:rsid w:val="005B1AB6"/>
    <w:rsid w:val="005B3681"/>
    <w:rsid w:val="005B384E"/>
    <w:rsid w:val="005B3DAA"/>
    <w:rsid w:val="005B516A"/>
    <w:rsid w:val="005B5641"/>
    <w:rsid w:val="005B5878"/>
    <w:rsid w:val="005B706C"/>
    <w:rsid w:val="005B72F2"/>
    <w:rsid w:val="005B7516"/>
    <w:rsid w:val="005B7640"/>
    <w:rsid w:val="005C092D"/>
    <w:rsid w:val="005C0D9D"/>
    <w:rsid w:val="005C1481"/>
    <w:rsid w:val="005C2EB9"/>
    <w:rsid w:val="005C494C"/>
    <w:rsid w:val="005C4CC4"/>
    <w:rsid w:val="005C5071"/>
    <w:rsid w:val="005C527B"/>
    <w:rsid w:val="005C553A"/>
    <w:rsid w:val="005C5CEA"/>
    <w:rsid w:val="005C645B"/>
    <w:rsid w:val="005C6F4E"/>
    <w:rsid w:val="005C76FB"/>
    <w:rsid w:val="005D02B8"/>
    <w:rsid w:val="005D02C7"/>
    <w:rsid w:val="005D05DA"/>
    <w:rsid w:val="005D0F31"/>
    <w:rsid w:val="005D14A2"/>
    <w:rsid w:val="005D273A"/>
    <w:rsid w:val="005D2F00"/>
    <w:rsid w:val="005D2F0D"/>
    <w:rsid w:val="005D35CF"/>
    <w:rsid w:val="005D390C"/>
    <w:rsid w:val="005D4B5A"/>
    <w:rsid w:val="005D522B"/>
    <w:rsid w:val="005D57EB"/>
    <w:rsid w:val="005D5E52"/>
    <w:rsid w:val="005D685F"/>
    <w:rsid w:val="005D69DF"/>
    <w:rsid w:val="005D6F54"/>
    <w:rsid w:val="005D7C58"/>
    <w:rsid w:val="005E1947"/>
    <w:rsid w:val="005E2776"/>
    <w:rsid w:val="005E28CF"/>
    <w:rsid w:val="005E2CE3"/>
    <w:rsid w:val="005E30F3"/>
    <w:rsid w:val="005E4B7F"/>
    <w:rsid w:val="005E5C66"/>
    <w:rsid w:val="005E6E24"/>
    <w:rsid w:val="005E7303"/>
    <w:rsid w:val="005E7E03"/>
    <w:rsid w:val="005E7EFC"/>
    <w:rsid w:val="005F02D1"/>
    <w:rsid w:val="005F0A7A"/>
    <w:rsid w:val="005F2496"/>
    <w:rsid w:val="005F30B0"/>
    <w:rsid w:val="005F426D"/>
    <w:rsid w:val="005F451D"/>
    <w:rsid w:val="005F4EB7"/>
    <w:rsid w:val="005F5A7A"/>
    <w:rsid w:val="005F5B20"/>
    <w:rsid w:val="005F5E3E"/>
    <w:rsid w:val="005F667D"/>
    <w:rsid w:val="005F673D"/>
    <w:rsid w:val="005F76D9"/>
    <w:rsid w:val="006008FB"/>
    <w:rsid w:val="00601754"/>
    <w:rsid w:val="00602777"/>
    <w:rsid w:val="00602A88"/>
    <w:rsid w:val="00605CE6"/>
    <w:rsid w:val="00605D76"/>
    <w:rsid w:val="00605F74"/>
    <w:rsid w:val="00606F00"/>
    <w:rsid w:val="006101CE"/>
    <w:rsid w:val="00610613"/>
    <w:rsid w:val="00610A51"/>
    <w:rsid w:val="00611F73"/>
    <w:rsid w:val="0061233C"/>
    <w:rsid w:val="0061296F"/>
    <w:rsid w:val="006134FB"/>
    <w:rsid w:val="00613C0E"/>
    <w:rsid w:val="00613CF3"/>
    <w:rsid w:val="00613FB9"/>
    <w:rsid w:val="006158A8"/>
    <w:rsid w:val="00615CFB"/>
    <w:rsid w:val="00617256"/>
    <w:rsid w:val="00617A02"/>
    <w:rsid w:val="00617FDA"/>
    <w:rsid w:val="00620E3A"/>
    <w:rsid w:val="0062100D"/>
    <w:rsid w:val="006214A7"/>
    <w:rsid w:val="006214D3"/>
    <w:rsid w:val="00621FAC"/>
    <w:rsid w:val="00622367"/>
    <w:rsid w:val="006223A5"/>
    <w:rsid w:val="00622C18"/>
    <w:rsid w:val="006241F5"/>
    <w:rsid w:val="006255B2"/>
    <w:rsid w:val="006260C0"/>
    <w:rsid w:val="0062764F"/>
    <w:rsid w:val="00627EE9"/>
    <w:rsid w:val="006304D9"/>
    <w:rsid w:val="00630A8B"/>
    <w:rsid w:val="0063146A"/>
    <w:rsid w:val="0063154E"/>
    <w:rsid w:val="006318A2"/>
    <w:rsid w:val="00631A54"/>
    <w:rsid w:val="00632107"/>
    <w:rsid w:val="006327D5"/>
    <w:rsid w:val="00633015"/>
    <w:rsid w:val="00633761"/>
    <w:rsid w:val="00633984"/>
    <w:rsid w:val="00633A57"/>
    <w:rsid w:val="00633AB6"/>
    <w:rsid w:val="00634148"/>
    <w:rsid w:val="006343C3"/>
    <w:rsid w:val="0063473B"/>
    <w:rsid w:val="006352AE"/>
    <w:rsid w:val="00635FF3"/>
    <w:rsid w:val="006364A4"/>
    <w:rsid w:val="006369CF"/>
    <w:rsid w:val="0063712B"/>
    <w:rsid w:val="00637236"/>
    <w:rsid w:val="0063746A"/>
    <w:rsid w:val="00637703"/>
    <w:rsid w:val="00637E2C"/>
    <w:rsid w:val="006406A0"/>
    <w:rsid w:val="00641525"/>
    <w:rsid w:val="0064158B"/>
    <w:rsid w:val="0064229C"/>
    <w:rsid w:val="00643293"/>
    <w:rsid w:val="0064364E"/>
    <w:rsid w:val="006439C0"/>
    <w:rsid w:val="00644394"/>
    <w:rsid w:val="00644CFD"/>
    <w:rsid w:val="00645B6B"/>
    <w:rsid w:val="00645B75"/>
    <w:rsid w:val="00646694"/>
    <w:rsid w:val="00646E0D"/>
    <w:rsid w:val="00647466"/>
    <w:rsid w:val="00650946"/>
    <w:rsid w:val="00650A25"/>
    <w:rsid w:val="00651206"/>
    <w:rsid w:val="00651673"/>
    <w:rsid w:val="00651F1E"/>
    <w:rsid w:val="006522A3"/>
    <w:rsid w:val="006527ED"/>
    <w:rsid w:val="00653472"/>
    <w:rsid w:val="0065474B"/>
    <w:rsid w:val="006549DD"/>
    <w:rsid w:val="006553AD"/>
    <w:rsid w:val="00655DEE"/>
    <w:rsid w:val="00655FBF"/>
    <w:rsid w:val="006568C9"/>
    <w:rsid w:val="0065699F"/>
    <w:rsid w:val="00656DCC"/>
    <w:rsid w:val="00657058"/>
    <w:rsid w:val="00657A24"/>
    <w:rsid w:val="006609C8"/>
    <w:rsid w:val="006619B0"/>
    <w:rsid w:val="0066206C"/>
    <w:rsid w:val="00662DEB"/>
    <w:rsid w:val="00663C19"/>
    <w:rsid w:val="00663F12"/>
    <w:rsid w:val="0066408A"/>
    <w:rsid w:val="00664DC7"/>
    <w:rsid w:val="00664F95"/>
    <w:rsid w:val="006657F6"/>
    <w:rsid w:val="00667296"/>
    <w:rsid w:val="00667CC0"/>
    <w:rsid w:val="006705C3"/>
    <w:rsid w:val="00670AF6"/>
    <w:rsid w:val="006710CE"/>
    <w:rsid w:val="00671352"/>
    <w:rsid w:val="00672DE3"/>
    <w:rsid w:val="0067658E"/>
    <w:rsid w:val="00676B09"/>
    <w:rsid w:val="00677161"/>
    <w:rsid w:val="006772FB"/>
    <w:rsid w:val="00680EA0"/>
    <w:rsid w:val="00681A36"/>
    <w:rsid w:val="00681A94"/>
    <w:rsid w:val="00681D0B"/>
    <w:rsid w:val="00682FED"/>
    <w:rsid w:val="00683743"/>
    <w:rsid w:val="00683C61"/>
    <w:rsid w:val="006851D4"/>
    <w:rsid w:val="00685910"/>
    <w:rsid w:val="006869CD"/>
    <w:rsid w:val="0068730E"/>
    <w:rsid w:val="0069029E"/>
    <w:rsid w:val="00691467"/>
    <w:rsid w:val="00692A71"/>
    <w:rsid w:val="00692AF7"/>
    <w:rsid w:val="00692F57"/>
    <w:rsid w:val="006931B2"/>
    <w:rsid w:val="00693793"/>
    <w:rsid w:val="00693869"/>
    <w:rsid w:val="00694763"/>
    <w:rsid w:val="006948F6"/>
    <w:rsid w:val="0069516C"/>
    <w:rsid w:val="0069582E"/>
    <w:rsid w:val="0069648A"/>
    <w:rsid w:val="00696826"/>
    <w:rsid w:val="006A01B6"/>
    <w:rsid w:val="006A070A"/>
    <w:rsid w:val="006A1210"/>
    <w:rsid w:val="006A124B"/>
    <w:rsid w:val="006A180E"/>
    <w:rsid w:val="006A2204"/>
    <w:rsid w:val="006A34F6"/>
    <w:rsid w:val="006A45CC"/>
    <w:rsid w:val="006A4686"/>
    <w:rsid w:val="006A5481"/>
    <w:rsid w:val="006A7041"/>
    <w:rsid w:val="006B1A49"/>
    <w:rsid w:val="006B1A53"/>
    <w:rsid w:val="006B2E9A"/>
    <w:rsid w:val="006B31BE"/>
    <w:rsid w:val="006B342A"/>
    <w:rsid w:val="006B358A"/>
    <w:rsid w:val="006B42AB"/>
    <w:rsid w:val="006B52D5"/>
    <w:rsid w:val="006B5881"/>
    <w:rsid w:val="006B5B21"/>
    <w:rsid w:val="006B6215"/>
    <w:rsid w:val="006B6520"/>
    <w:rsid w:val="006B7075"/>
    <w:rsid w:val="006B7C45"/>
    <w:rsid w:val="006C021A"/>
    <w:rsid w:val="006C05B9"/>
    <w:rsid w:val="006C11D1"/>
    <w:rsid w:val="006C159B"/>
    <w:rsid w:val="006C31CC"/>
    <w:rsid w:val="006C3F8F"/>
    <w:rsid w:val="006C4998"/>
    <w:rsid w:val="006C4FFB"/>
    <w:rsid w:val="006C5A94"/>
    <w:rsid w:val="006C62B7"/>
    <w:rsid w:val="006C6324"/>
    <w:rsid w:val="006C6B79"/>
    <w:rsid w:val="006C6EBE"/>
    <w:rsid w:val="006C707A"/>
    <w:rsid w:val="006C7B12"/>
    <w:rsid w:val="006D0594"/>
    <w:rsid w:val="006D0629"/>
    <w:rsid w:val="006D06BD"/>
    <w:rsid w:val="006D0C04"/>
    <w:rsid w:val="006D1187"/>
    <w:rsid w:val="006D149E"/>
    <w:rsid w:val="006D2267"/>
    <w:rsid w:val="006D39B1"/>
    <w:rsid w:val="006D56AA"/>
    <w:rsid w:val="006D5E6E"/>
    <w:rsid w:val="006D5E7B"/>
    <w:rsid w:val="006D661E"/>
    <w:rsid w:val="006D7803"/>
    <w:rsid w:val="006E0460"/>
    <w:rsid w:val="006E0A25"/>
    <w:rsid w:val="006E16D4"/>
    <w:rsid w:val="006E299F"/>
    <w:rsid w:val="006E2A16"/>
    <w:rsid w:val="006E34C1"/>
    <w:rsid w:val="006E40E3"/>
    <w:rsid w:val="006E48DF"/>
    <w:rsid w:val="006E4DD3"/>
    <w:rsid w:val="006E76CA"/>
    <w:rsid w:val="006E77E8"/>
    <w:rsid w:val="006F0088"/>
    <w:rsid w:val="006F0A65"/>
    <w:rsid w:val="006F111E"/>
    <w:rsid w:val="006F2943"/>
    <w:rsid w:val="006F2EC1"/>
    <w:rsid w:val="006F36C4"/>
    <w:rsid w:val="006F3A3C"/>
    <w:rsid w:val="006F410B"/>
    <w:rsid w:val="006F446F"/>
    <w:rsid w:val="006F44E7"/>
    <w:rsid w:val="006F50CD"/>
    <w:rsid w:val="006F5373"/>
    <w:rsid w:val="006F6708"/>
    <w:rsid w:val="006F70C9"/>
    <w:rsid w:val="00700E2A"/>
    <w:rsid w:val="007016B0"/>
    <w:rsid w:val="00704202"/>
    <w:rsid w:val="0070434A"/>
    <w:rsid w:val="00704CC5"/>
    <w:rsid w:val="007055DA"/>
    <w:rsid w:val="007056E0"/>
    <w:rsid w:val="007060D8"/>
    <w:rsid w:val="0070726D"/>
    <w:rsid w:val="00710BF1"/>
    <w:rsid w:val="00710F14"/>
    <w:rsid w:val="0071203C"/>
    <w:rsid w:val="007125BC"/>
    <w:rsid w:val="00712BBC"/>
    <w:rsid w:val="007141DB"/>
    <w:rsid w:val="00714376"/>
    <w:rsid w:val="007144F9"/>
    <w:rsid w:val="00715451"/>
    <w:rsid w:val="007160AD"/>
    <w:rsid w:val="007202BA"/>
    <w:rsid w:val="00720538"/>
    <w:rsid w:val="00721B0A"/>
    <w:rsid w:val="00722164"/>
    <w:rsid w:val="00722186"/>
    <w:rsid w:val="00722542"/>
    <w:rsid w:val="00722884"/>
    <w:rsid w:val="00723D70"/>
    <w:rsid w:val="00724B17"/>
    <w:rsid w:val="00725474"/>
    <w:rsid w:val="00726FE2"/>
    <w:rsid w:val="00730961"/>
    <w:rsid w:val="00731968"/>
    <w:rsid w:val="00731F99"/>
    <w:rsid w:val="00732046"/>
    <w:rsid w:val="007325BE"/>
    <w:rsid w:val="00732D3E"/>
    <w:rsid w:val="007333FF"/>
    <w:rsid w:val="007335AC"/>
    <w:rsid w:val="00733C2D"/>
    <w:rsid w:val="00733D8E"/>
    <w:rsid w:val="00734848"/>
    <w:rsid w:val="00735DEF"/>
    <w:rsid w:val="00735FB1"/>
    <w:rsid w:val="0073638C"/>
    <w:rsid w:val="007363CE"/>
    <w:rsid w:val="007363FA"/>
    <w:rsid w:val="00737977"/>
    <w:rsid w:val="00737A3C"/>
    <w:rsid w:val="00737C39"/>
    <w:rsid w:val="0074050D"/>
    <w:rsid w:val="00740E78"/>
    <w:rsid w:val="00741B06"/>
    <w:rsid w:val="00741F99"/>
    <w:rsid w:val="0074238F"/>
    <w:rsid w:val="0074345A"/>
    <w:rsid w:val="00743B71"/>
    <w:rsid w:val="00744689"/>
    <w:rsid w:val="00745726"/>
    <w:rsid w:val="00745D74"/>
    <w:rsid w:val="007461FE"/>
    <w:rsid w:val="00746C87"/>
    <w:rsid w:val="00750566"/>
    <w:rsid w:val="00751899"/>
    <w:rsid w:val="00752675"/>
    <w:rsid w:val="00752AFA"/>
    <w:rsid w:val="0075398C"/>
    <w:rsid w:val="007546E7"/>
    <w:rsid w:val="00756587"/>
    <w:rsid w:val="00756E8F"/>
    <w:rsid w:val="0075734C"/>
    <w:rsid w:val="0075737B"/>
    <w:rsid w:val="00757B17"/>
    <w:rsid w:val="00757EA7"/>
    <w:rsid w:val="0076148E"/>
    <w:rsid w:val="0076229F"/>
    <w:rsid w:val="00762978"/>
    <w:rsid w:val="00762CE8"/>
    <w:rsid w:val="00764503"/>
    <w:rsid w:val="00766628"/>
    <w:rsid w:val="00766C6E"/>
    <w:rsid w:val="007678F9"/>
    <w:rsid w:val="00767F19"/>
    <w:rsid w:val="00770B99"/>
    <w:rsid w:val="00771CFB"/>
    <w:rsid w:val="00771F5B"/>
    <w:rsid w:val="007720CB"/>
    <w:rsid w:val="00772200"/>
    <w:rsid w:val="0077231E"/>
    <w:rsid w:val="00774062"/>
    <w:rsid w:val="0077414F"/>
    <w:rsid w:val="00774587"/>
    <w:rsid w:val="00776394"/>
    <w:rsid w:val="00776832"/>
    <w:rsid w:val="0077730E"/>
    <w:rsid w:val="007776BE"/>
    <w:rsid w:val="007776C0"/>
    <w:rsid w:val="00777C04"/>
    <w:rsid w:val="00780C4F"/>
    <w:rsid w:val="0078163F"/>
    <w:rsid w:val="0078197F"/>
    <w:rsid w:val="00782807"/>
    <w:rsid w:val="00783164"/>
    <w:rsid w:val="007838DE"/>
    <w:rsid w:val="00785059"/>
    <w:rsid w:val="007855F0"/>
    <w:rsid w:val="007865F9"/>
    <w:rsid w:val="0078670E"/>
    <w:rsid w:val="007907F3"/>
    <w:rsid w:val="007910B0"/>
    <w:rsid w:val="0079145B"/>
    <w:rsid w:val="007924BE"/>
    <w:rsid w:val="007943E2"/>
    <w:rsid w:val="0079443C"/>
    <w:rsid w:val="007949D9"/>
    <w:rsid w:val="00796016"/>
    <w:rsid w:val="00796473"/>
    <w:rsid w:val="00796E9D"/>
    <w:rsid w:val="00796F49"/>
    <w:rsid w:val="00797952"/>
    <w:rsid w:val="00797C9A"/>
    <w:rsid w:val="007A0022"/>
    <w:rsid w:val="007A0463"/>
    <w:rsid w:val="007A0954"/>
    <w:rsid w:val="007A0FB6"/>
    <w:rsid w:val="007A0FC3"/>
    <w:rsid w:val="007A2B3C"/>
    <w:rsid w:val="007A3066"/>
    <w:rsid w:val="007A3DFF"/>
    <w:rsid w:val="007A4764"/>
    <w:rsid w:val="007A478E"/>
    <w:rsid w:val="007A47ED"/>
    <w:rsid w:val="007A4D2C"/>
    <w:rsid w:val="007A4E33"/>
    <w:rsid w:val="007A54E2"/>
    <w:rsid w:val="007A5B96"/>
    <w:rsid w:val="007A691B"/>
    <w:rsid w:val="007A6A2C"/>
    <w:rsid w:val="007A6C05"/>
    <w:rsid w:val="007A7337"/>
    <w:rsid w:val="007B0BB9"/>
    <w:rsid w:val="007B0C1F"/>
    <w:rsid w:val="007B1278"/>
    <w:rsid w:val="007B1654"/>
    <w:rsid w:val="007B2421"/>
    <w:rsid w:val="007B2BBF"/>
    <w:rsid w:val="007B460B"/>
    <w:rsid w:val="007B5288"/>
    <w:rsid w:val="007B5711"/>
    <w:rsid w:val="007B6A58"/>
    <w:rsid w:val="007B6E54"/>
    <w:rsid w:val="007B7A19"/>
    <w:rsid w:val="007B7C52"/>
    <w:rsid w:val="007B7F5B"/>
    <w:rsid w:val="007C063C"/>
    <w:rsid w:val="007C1523"/>
    <w:rsid w:val="007C1652"/>
    <w:rsid w:val="007C2272"/>
    <w:rsid w:val="007C32D1"/>
    <w:rsid w:val="007C4909"/>
    <w:rsid w:val="007C529B"/>
    <w:rsid w:val="007D0DE5"/>
    <w:rsid w:val="007D16C4"/>
    <w:rsid w:val="007D1B9A"/>
    <w:rsid w:val="007D281B"/>
    <w:rsid w:val="007D2AFD"/>
    <w:rsid w:val="007D354F"/>
    <w:rsid w:val="007D40E4"/>
    <w:rsid w:val="007D4733"/>
    <w:rsid w:val="007D501C"/>
    <w:rsid w:val="007D51F2"/>
    <w:rsid w:val="007D5FA5"/>
    <w:rsid w:val="007D6ACB"/>
    <w:rsid w:val="007D7F1A"/>
    <w:rsid w:val="007D7F66"/>
    <w:rsid w:val="007E0A0F"/>
    <w:rsid w:val="007E0F4E"/>
    <w:rsid w:val="007E169A"/>
    <w:rsid w:val="007E4A34"/>
    <w:rsid w:val="007E545E"/>
    <w:rsid w:val="007E6550"/>
    <w:rsid w:val="007E67E5"/>
    <w:rsid w:val="007E6E91"/>
    <w:rsid w:val="007E6F62"/>
    <w:rsid w:val="007E719C"/>
    <w:rsid w:val="007E7B6A"/>
    <w:rsid w:val="007F058D"/>
    <w:rsid w:val="007F1758"/>
    <w:rsid w:val="007F2335"/>
    <w:rsid w:val="007F2535"/>
    <w:rsid w:val="007F2FE0"/>
    <w:rsid w:val="007F335A"/>
    <w:rsid w:val="007F41E0"/>
    <w:rsid w:val="007F4AD6"/>
    <w:rsid w:val="007F53C6"/>
    <w:rsid w:val="007F53E0"/>
    <w:rsid w:val="007F6585"/>
    <w:rsid w:val="0080004D"/>
    <w:rsid w:val="0080163E"/>
    <w:rsid w:val="00801C90"/>
    <w:rsid w:val="00801D38"/>
    <w:rsid w:val="00801DAB"/>
    <w:rsid w:val="00801E0A"/>
    <w:rsid w:val="00803393"/>
    <w:rsid w:val="00803611"/>
    <w:rsid w:val="00803794"/>
    <w:rsid w:val="00803C2A"/>
    <w:rsid w:val="00803F81"/>
    <w:rsid w:val="00804466"/>
    <w:rsid w:val="00804BBF"/>
    <w:rsid w:val="00804F1F"/>
    <w:rsid w:val="008053A8"/>
    <w:rsid w:val="0080574F"/>
    <w:rsid w:val="00805F93"/>
    <w:rsid w:val="00806A32"/>
    <w:rsid w:val="00810584"/>
    <w:rsid w:val="00810F33"/>
    <w:rsid w:val="008116BD"/>
    <w:rsid w:val="008118B7"/>
    <w:rsid w:val="00812307"/>
    <w:rsid w:val="0081241E"/>
    <w:rsid w:val="008125C4"/>
    <w:rsid w:val="008127AB"/>
    <w:rsid w:val="0081361F"/>
    <w:rsid w:val="00813894"/>
    <w:rsid w:val="00815FCC"/>
    <w:rsid w:val="008173C9"/>
    <w:rsid w:val="00817F2F"/>
    <w:rsid w:val="00820055"/>
    <w:rsid w:val="008206E3"/>
    <w:rsid w:val="0082121F"/>
    <w:rsid w:val="0082129D"/>
    <w:rsid w:val="00821459"/>
    <w:rsid w:val="00821551"/>
    <w:rsid w:val="00821607"/>
    <w:rsid w:val="00821B9C"/>
    <w:rsid w:val="00823704"/>
    <w:rsid w:val="0082499D"/>
    <w:rsid w:val="00824B58"/>
    <w:rsid w:val="0082571E"/>
    <w:rsid w:val="00826347"/>
    <w:rsid w:val="00826E25"/>
    <w:rsid w:val="00827914"/>
    <w:rsid w:val="00827C07"/>
    <w:rsid w:val="008310FD"/>
    <w:rsid w:val="008325B5"/>
    <w:rsid w:val="00834A8A"/>
    <w:rsid w:val="00834B13"/>
    <w:rsid w:val="00835B13"/>
    <w:rsid w:val="008361CD"/>
    <w:rsid w:val="00837281"/>
    <w:rsid w:val="00840089"/>
    <w:rsid w:val="008406E8"/>
    <w:rsid w:val="00840704"/>
    <w:rsid w:val="00841604"/>
    <w:rsid w:val="00841619"/>
    <w:rsid w:val="00841F71"/>
    <w:rsid w:val="008423D6"/>
    <w:rsid w:val="0084314D"/>
    <w:rsid w:val="008435F1"/>
    <w:rsid w:val="00844252"/>
    <w:rsid w:val="00845281"/>
    <w:rsid w:val="0084544C"/>
    <w:rsid w:val="00846411"/>
    <w:rsid w:val="00846D8D"/>
    <w:rsid w:val="008470DB"/>
    <w:rsid w:val="00847E78"/>
    <w:rsid w:val="008501AE"/>
    <w:rsid w:val="00850707"/>
    <w:rsid w:val="00850B14"/>
    <w:rsid w:val="00850C93"/>
    <w:rsid w:val="008514DA"/>
    <w:rsid w:val="00851679"/>
    <w:rsid w:val="008518FD"/>
    <w:rsid w:val="0085234E"/>
    <w:rsid w:val="00852597"/>
    <w:rsid w:val="008546A0"/>
    <w:rsid w:val="00854BDC"/>
    <w:rsid w:val="00855FF4"/>
    <w:rsid w:val="00855FFD"/>
    <w:rsid w:val="0085680B"/>
    <w:rsid w:val="00856942"/>
    <w:rsid w:val="00860430"/>
    <w:rsid w:val="0086158A"/>
    <w:rsid w:val="00861FFD"/>
    <w:rsid w:val="008628E4"/>
    <w:rsid w:val="00862D55"/>
    <w:rsid w:val="00862FAB"/>
    <w:rsid w:val="008632EC"/>
    <w:rsid w:val="0086337E"/>
    <w:rsid w:val="00863410"/>
    <w:rsid w:val="00863FD2"/>
    <w:rsid w:val="008645B8"/>
    <w:rsid w:val="008656AD"/>
    <w:rsid w:val="008660D6"/>
    <w:rsid w:val="008667D9"/>
    <w:rsid w:val="008669A6"/>
    <w:rsid w:val="00867BC9"/>
    <w:rsid w:val="00871348"/>
    <w:rsid w:val="0087174D"/>
    <w:rsid w:val="00871DF1"/>
    <w:rsid w:val="00872DBD"/>
    <w:rsid w:val="00873AC6"/>
    <w:rsid w:val="00873B01"/>
    <w:rsid w:val="00875455"/>
    <w:rsid w:val="00875DDE"/>
    <w:rsid w:val="008761BD"/>
    <w:rsid w:val="00876CD0"/>
    <w:rsid w:val="008777A7"/>
    <w:rsid w:val="00877AF3"/>
    <w:rsid w:val="00880ED2"/>
    <w:rsid w:val="00881385"/>
    <w:rsid w:val="008813C2"/>
    <w:rsid w:val="00881DE9"/>
    <w:rsid w:val="008827C8"/>
    <w:rsid w:val="008828C8"/>
    <w:rsid w:val="00882B31"/>
    <w:rsid w:val="00883646"/>
    <w:rsid w:val="008838B9"/>
    <w:rsid w:val="00883E6F"/>
    <w:rsid w:val="0088448D"/>
    <w:rsid w:val="00884674"/>
    <w:rsid w:val="00884D70"/>
    <w:rsid w:val="00884D74"/>
    <w:rsid w:val="00884F26"/>
    <w:rsid w:val="0088512A"/>
    <w:rsid w:val="00885EF4"/>
    <w:rsid w:val="008862C8"/>
    <w:rsid w:val="008868A8"/>
    <w:rsid w:val="00886A1C"/>
    <w:rsid w:val="0088712C"/>
    <w:rsid w:val="008874CB"/>
    <w:rsid w:val="0089000B"/>
    <w:rsid w:val="00890614"/>
    <w:rsid w:val="0089194A"/>
    <w:rsid w:val="00891A81"/>
    <w:rsid w:val="00892085"/>
    <w:rsid w:val="00892250"/>
    <w:rsid w:val="008936EE"/>
    <w:rsid w:val="008945B5"/>
    <w:rsid w:val="00894B82"/>
    <w:rsid w:val="00895251"/>
    <w:rsid w:val="00895914"/>
    <w:rsid w:val="00895C3D"/>
    <w:rsid w:val="0089605F"/>
    <w:rsid w:val="008A0611"/>
    <w:rsid w:val="008A16B2"/>
    <w:rsid w:val="008A2CE1"/>
    <w:rsid w:val="008A3470"/>
    <w:rsid w:val="008A3820"/>
    <w:rsid w:val="008A41E0"/>
    <w:rsid w:val="008A53C2"/>
    <w:rsid w:val="008A68A8"/>
    <w:rsid w:val="008A74B8"/>
    <w:rsid w:val="008A76AA"/>
    <w:rsid w:val="008A7C4E"/>
    <w:rsid w:val="008B108D"/>
    <w:rsid w:val="008B10C3"/>
    <w:rsid w:val="008B11C9"/>
    <w:rsid w:val="008B1773"/>
    <w:rsid w:val="008B18D6"/>
    <w:rsid w:val="008B1CF4"/>
    <w:rsid w:val="008B3D71"/>
    <w:rsid w:val="008B42F3"/>
    <w:rsid w:val="008B486D"/>
    <w:rsid w:val="008B6269"/>
    <w:rsid w:val="008B72C7"/>
    <w:rsid w:val="008B79D2"/>
    <w:rsid w:val="008C047B"/>
    <w:rsid w:val="008C1B70"/>
    <w:rsid w:val="008C1F36"/>
    <w:rsid w:val="008C2F94"/>
    <w:rsid w:val="008C3533"/>
    <w:rsid w:val="008C4C52"/>
    <w:rsid w:val="008C571A"/>
    <w:rsid w:val="008C63EE"/>
    <w:rsid w:val="008C6C4F"/>
    <w:rsid w:val="008C7D65"/>
    <w:rsid w:val="008D000A"/>
    <w:rsid w:val="008D0191"/>
    <w:rsid w:val="008D06E7"/>
    <w:rsid w:val="008D121F"/>
    <w:rsid w:val="008D1AA1"/>
    <w:rsid w:val="008D1BC1"/>
    <w:rsid w:val="008D2919"/>
    <w:rsid w:val="008D2EB7"/>
    <w:rsid w:val="008D4D76"/>
    <w:rsid w:val="008D68DC"/>
    <w:rsid w:val="008D7207"/>
    <w:rsid w:val="008D760E"/>
    <w:rsid w:val="008E049C"/>
    <w:rsid w:val="008E1D9D"/>
    <w:rsid w:val="008E2F16"/>
    <w:rsid w:val="008E3BA8"/>
    <w:rsid w:val="008E483B"/>
    <w:rsid w:val="008E590B"/>
    <w:rsid w:val="008E5F67"/>
    <w:rsid w:val="008E66FF"/>
    <w:rsid w:val="008E68EC"/>
    <w:rsid w:val="008E6D52"/>
    <w:rsid w:val="008E6E87"/>
    <w:rsid w:val="008E73F2"/>
    <w:rsid w:val="008E757C"/>
    <w:rsid w:val="008F031E"/>
    <w:rsid w:val="008F0BAE"/>
    <w:rsid w:val="008F1537"/>
    <w:rsid w:val="008F176E"/>
    <w:rsid w:val="008F1CA8"/>
    <w:rsid w:val="008F1D2C"/>
    <w:rsid w:val="008F2A63"/>
    <w:rsid w:val="008F2BB2"/>
    <w:rsid w:val="008F3780"/>
    <w:rsid w:val="008F3D53"/>
    <w:rsid w:val="008F4634"/>
    <w:rsid w:val="008F59B9"/>
    <w:rsid w:val="008F5C7F"/>
    <w:rsid w:val="008F6694"/>
    <w:rsid w:val="008F6879"/>
    <w:rsid w:val="008F6947"/>
    <w:rsid w:val="008F7394"/>
    <w:rsid w:val="008F768C"/>
    <w:rsid w:val="008F7833"/>
    <w:rsid w:val="00900B7F"/>
    <w:rsid w:val="009010B5"/>
    <w:rsid w:val="009033BE"/>
    <w:rsid w:val="00903977"/>
    <w:rsid w:val="0090466D"/>
    <w:rsid w:val="009046F8"/>
    <w:rsid w:val="009060F9"/>
    <w:rsid w:val="009073A7"/>
    <w:rsid w:val="009075FA"/>
    <w:rsid w:val="00912C28"/>
    <w:rsid w:val="009141A9"/>
    <w:rsid w:val="009146A0"/>
    <w:rsid w:val="00916249"/>
    <w:rsid w:val="00916A4F"/>
    <w:rsid w:val="009175EF"/>
    <w:rsid w:val="0092062C"/>
    <w:rsid w:val="00920D0E"/>
    <w:rsid w:val="009210D6"/>
    <w:rsid w:val="00921ABA"/>
    <w:rsid w:val="00921B02"/>
    <w:rsid w:val="009222D0"/>
    <w:rsid w:val="0092298D"/>
    <w:rsid w:val="00922D97"/>
    <w:rsid w:val="00922EB3"/>
    <w:rsid w:val="009230CC"/>
    <w:rsid w:val="009230F6"/>
    <w:rsid w:val="00923B34"/>
    <w:rsid w:val="00924865"/>
    <w:rsid w:val="00925002"/>
    <w:rsid w:val="00925149"/>
    <w:rsid w:val="0092598C"/>
    <w:rsid w:val="0093028C"/>
    <w:rsid w:val="00930C1B"/>
    <w:rsid w:val="00931930"/>
    <w:rsid w:val="0093204E"/>
    <w:rsid w:val="00932678"/>
    <w:rsid w:val="00932CD2"/>
    <w:rsid w:val="00932E65"/>
    <w:rsid w:val="00933EC2"/>
    <w:rsid w:val="00934104"/>
    <w:rsid w:val="009345E3"/>
    <w:rsid w:val="00934A1C"/>
    <w:rsid w:val="00934A5A"/>
    <w:rsid w:val="009356DD"/>
    <w:rsid w:val="009365D2"/>
    <w:rsid w:val="009366A2"/>
    <w:rsid w:val="00936B2C"/>
    <w:rsid w:val="00936C7B"/>
    <w:rsid w:val="00940271"/>
    <w:rsid w:val="0094039C"/>
    <w:rsid w:val="00940DFD"/>
    <w:rsid w:val="00941BC3"/>
    <w:rsid w:val="00941F54"/>
    <w:rsid w:val="00942A50"/>
    <w:rsid w:val="0094303D"/>
    <w:rsid w:val="009432B1"/>
    <w:rsid w:val="0094465E"/>
    <w:rsid w:val="00945303"/>
    <w:rsid w:val="00945C51"/>
    <w:rsid w:val="00946382"/>
    <w:rsid w:val="00946E15"/>
    <w:rsid w:val="00950046"/>
    <w:rsid w:val="00950C40"/>
    <w:rsid w:val="0095125C"/>
    <w:rsid w:val="009526B0"/>
    <w:rsid w:val="009528B7"/>
    <w:rsid w:val="009528E5"/>
    <w:rsid w:val="00952965"/>
    <w:rsid w:val="00953061"/>
    <w:rsid w:val="00953310"/>
    <w:rsid w:val="009568C3"/>
    <w:rsid w:val="00956A43"/>
    <w:rsid w:val="009572A6"/>
    <w:rsid w:val="00960490"/>
    <w:rsid w:val="009614C1"/>
    <w:rsid w:val="00961697"/>
    <w:rsid w:val="00961DA2"/>
    <w:rsid w:val="009622C4"/>
    <w:rsid w:val="0096304E"/>
    <w:rsid w:val="009632FE"/>
    <w:rsid w:val="009636EF"/>
    <w:rsid w:val="00963A44"/>
    <w:rsid w:val="0096591B"/>
    <w:rsid w:val="0096629C"/>
    <w:rsid w:val="00966305"/>
    <w:rsid w:val="009669D4"/>
    <w:rsid w:val="00966B45"/>
    <w:rsid w:val="009677D2"/>
    <w:rsid w:val="00967E5D"/>
    <w:rsid w:val="00970C41"/>
    <w:rsid w:val="00970C93"/>
    <w:rsid w:val="00971708"/>
    <w:rsid w:val="00972B7E"/>
    <w:rsid w:val="00972EB3"/>
    <w:rsid w:val="00973492"/>
    <w:rsid w:val="00973663"/>
    <w:rsid w:val="00974717"/>
    <w:rsid w:val="0097471A"/>
    <w:rsid w:val="00977D84"/>
    <w:rsid w:val="00980E39"/>
    <w:rsid w:val="00981178"/>
    <w:rsid w:val="0098132A"/>
    <w:rsid w:val="00981367"/>
    <w:rsid w:val="009813E9"/>
    <w:rsid w:val="00981E7E"/>
    <w:rsid w:val="00982C5B"/>
    <w:rsid w:val="00984276"/>
    <w:rsid w:val="00984356"/>
    <w:rsid w:val="0098449E"/>
    <w:rsid w:val="00985DBE"/>
    <w:rsid w:val="009860E3"/>
    <w:rsid w:val="00987EE6"/>
    <w:rsid w:val="00990987"/>
    <w:rsid w:val="00990CE7"/>
    <w:rsid w:val="00991C1C"/>
    <w:rsid w:val="00992FFA"/>
    <w:rsid w:val="009939B3"/>
    <w:rsid w:val="00993D7F"/>
    <w:rsid w:val="00994860"/>
    <w:rsid w:val="00994DD3"/>
    <w:rsid w:val="00994F1E"/>
    <w:rsid w:val="009953B6"/>
    <w:rsid w:val="00995518"/>
    <w:rsid w:val="0099555B"/>
    <w:rsid w:val="009956B6"/>
    <w:rsid w:val="00996232"/>
    <w:rsid w:val="009A04DE"/>
    <w:rsid w:val="009A0F34"/>
    <w:rsid w:val="009A11C0"/>
    <w:rsid w:val="009A1394"/>
    <w:rsid w:val="009A2323"/>
    <w:rsid w:val="009A2621"/>
    <w:rsid w:val="009A2F7B"/>
    <w:rsid w:val="009A46C1"/>
    <w:rsid w:val="009A547A"/>
    <w:rsid w:val="009A5B21"/>
    <w:rsid w:val="009A6360"/>
    <w:rsid w:val="009A6AE6"/>
    <w:rsid w:val="009A7158"/>
    <w:rsid w:val="009B1368"/>
    <w:rsid w:val="009B1D18"/>
    <w:rsid w:val="009B3EFF"/>
    <w:rsid w:val="009B4EF5"/>
    <w:rsid w:val="009B5492"/>
    <w:rsid w:val="009B6F57"/>
    <w:rsid w:val="009B7A30"/>
    <w:rsid w:val="009B7BA5"/>
    <w:rsid w:val="009B7EA4"/>
    <w:rsid w:val="009C0792"/>
    <w:rsid w:val="009C0C1D"/>
    <w:rsid w:val="009C10A1"/>
    <w:rsid w:val="009C2A75"/>
    <w:rsid w:val="009C2B0D"/>
    <w:rsid w:val="009C312F"/>
    <w:rsid w:val="009C31A0"/>
    <w:rsid w:val="009C31E8"/>
    <w:rsid w:val="009C360C"/>
    <w:rsid w:val="009C4D6B"/>
    <w:rsid w:val="009C54DF"/>
    <w:rsid w:val="009C5B7F"/>
    <w:rsid w:val="009C603D"/>
    <w:rsid w:val="009C77A4"/>
    <w:rsid w:val="009C79B3"/>
    <w:rsid w:val="009C7F21"/>
    <w:rsid w:val="009D0557"/>
    <w:rsid w:val="009D1483"/>
    <w:rsid w:val="009D1B16"/>
    <w:rsid w:val="009D272C"/>
    <w:rsid w:val="009D3F8F"/>
    <w:rsid w:val="009D4908"/>
    <w:rsid w:val="009D607C"/>
    <w:rsid w:val="009D6791"/>
    <w:rsid w:val="009D6F57"/>
    <w:rsid w:val="009E003F"/>
    <w:rsid w:val="009E07D8"/>
    <w:rsid w:val="009E1250"/>
    <w:rsid w:val="009E182E"/>
    <w:rsid w:val="009E189B"/>
    <w:rsid w:val="009E30A3"/>
    <w:rsid w:val="009E3420"/>
    <w:rsid w:val="009E4D8C"/>
    <w:rsid w:val="009E508D"/>
    <w:rsid w:val="009E538F"/>
    <w:rsid w:val="009E5501"/>
    <w:rsid w:val="009E67C6"/>
    <w:rsid w:val="009E6EBD"/>
    <w:rsid w:val="009F0DF6"/>
    <w:rsid w:val="009F1166"/>
    <w:rsid w:val="009F130B"/>
    <w:rsid w:val="009F13DA"/>
    <w:rsid w:val="009F1C12"/>
    <w:rsid w:val="009F1D63"/>
    <w:rsid w:val="009F2138"/>
    <w:rsid w:val="009F327C"/>
    <w:rsid w:val="009F412B"/>
    <w:rsid w:val="009F5178"/>
    <w:rsid w:val="009F5AED"/>
    <w:rsid w:val="009F5BF9"/>
    <w:rsid w:val="009F6393"/>
    <w:rsid w:val="009F653E"/>
    <w:rsid w:val="009F6D4B"/>
    <w:rsid w:val="00A00390"/>
    <w:rsid w:val="00A00A2F"/>
    <w:rsid w:val="00A01503"/>
    <w:rsid w:val="00A03DB6"/>
    <w:rsid w:val="00A03E85"/>
    <w:rsid w:val="00A04D04"/>
    <w:rsid w:val="00A04E6E"/>
    <w:rsid w:val="00A06308"/>
    <w:rsid w:val="00A063E2"/>
    <w:rsid w:val="00A06E40"/>
    <w:rsid w:val="00A06F1D"/>
    <w:rsid w:val="00A071A0"/>
    <w:rsid w:val="00A07579"/>
    <w:rsid w:val="00A0799C"/>
    <w:rsid w:val="00A10AC7"/>
    <w:rsid w:val="00A11CE3"/>
    <w:rsid w:val="00A122B7"/>
    <w:rsid w:val="00A1278B"/>
    <w:rsid w:val="00A12F7B"/>
    <w:rsid w:val="00A13B72"/>
    <w:rsid w:val="00A1420E"/>
    <w:rsid w:val="00A149F8"/>
    <w:rsid w:val="00A14C92"/>
    <w:rsid w:val="00A14EC8"/>
    <w:rsid w:val="00A152BA"/>
    <w:rsid w:val="00A158D5"/>
    <w:rsid w:val="00A176FF"/>
    <w:rsid w:val="00A207EC"/>
    <w:rsid w:val="00A20AE1"/>
    <w:rsid w:val="00A224C3"/>
    <w:rsid w:val="00A22760"/>
    <w:rsid w:val="00A22E94"/>
    <w:rsid w:val="00A22EDD"/>
    <w:rsid w:val="00A233A6"/>
    <w:rsid w:val="00A237CD"/>
    <w:rsid w:val="00A23EA2"/>
    <w:rsid w:val="00A23F8C"/>
    <w:rsid w:val="00A25096"/>
    <w:rsid w:val="00A253B4"/>
    <w:rsid w:val="00A2574D"/>
    <w:rsid w:val="00A259A5"/>
    <w:rsid w:val="00A25EA8"/>
    <w:rsid w:val="00A2688B"/>
    <w:rsid w:val="00A26D4E"/>
    <w:rsid w:val="00A2770C"/>
    <w:rsid w:val="00A30F22"/>
    <w:rsid w:val="00A32284"/>
    <w:rsid w:val="00A3273C"/>
    <w:rsid w:val="00A32CC4"/>
    <w:rsid w:val="00A33B1B"/>
    <w:rsid w:val="00A33B84"/>
    <w:rsid w:val="00A33EBD"/>
    <w:rsid w:val="00A341EE"/>
    <w:rsid w:val="00A35B07"/>
    <w:rsid w:val="00A36196"/>
    <w:rsid w:val="00A3645C"/>
    <w:rsid w:val="00A3666C"/>
    <w:rsid w:val="00A372B0"/>
    <w:rsid w:val="00A379DE"/>
    <w:rsid w:val="00A37E9A"/>
    <w:rsid w:val="00A40FD5"/>
    <w:rsid w:val="00A413AF"/>
    <w:rsid w:val="00A41459"/>
    <w:rsid w:val="00A414C2"/>
    <w:rsid w:val="00A43536"/>
    <w:rsid w:val="00A43F95"/>
    <w:rsid w:val="00A43FF6"/>
    <w:rsid w:val="00A44650"/>
    <w:rsid w:val="00A45411"/>
    <w:rsid w:val="00A45E75"/>
    <w:rsid w:val="00A46031"/>
    <w:rsid w:val="00A46C41"/>
    <w:rsid w:val="00A473E6"/>
    <w:rsid w:val="00A4762A"/>
    <w:rsid w:val="00A50686"/>
    <w:rsid w:val="00A51BE4"/>
    <w:rsid w:val="00A52AF2"/>
    <w:rsid w:val="00A538AB"/>
    <w:rsid w:val="00A54933"/>
    <w:rsid w:val="00A551CE"/>
    <w:rsid w:val="00A568D7"/>
    <w:rsid w:val="00A56C25"/>
    <w:rsid w:val="00A572B4"/>
    <w:rsid w:val="00A6129E"/>
    <w:rsid w:val="00A6189B"/>
    <w:rsid w:val="00A6198A"/>
    <w:rsid w:val="00A6209A"/>
    <w:rsid w:val="00A62712"/>
    <w:rsid w:val="00A64207"/>
    <w:rsid w:val="00A64774"/>
    <w:rsid w:val="00A64F2D"/>
    <w:rsid w:val="00A652E9"/>
    <w:rsid w:val="00A65C56"/>
    <w:rsid w:val="00A6610D"/>
    <w:rsid w:val="00A673A6"/>
    <w:rsid w:val="00A67719"/>
    <w:rsid w:val="00A67E0D"/>
    <w:rsid w:val="00A67EB7"/>
    <w:rsid w:val="00A70827"/>
    <w:rsid w:val="00A70A45"/>
    <w:rsid w:val="00A71553"/>
    <w:rsid w:val="00A71658"/>
    <w:rsid w:val="00A7260C"/>
    <w:rsid w:val="00A72C9E"/>
    <w:rsid w:val="00A73575"/>
    <w:rsid w:val="00A73BA5"/>
    <w:rsid w:val="00A74376"/>
    <w:rsid w:val="00A7582D"/>
    <w:rsid w:val="00A77092"/>
    <w:rsid w:val="00A80296"/>
    <w:rsid w:val="00A80A19"/>
    <w:rsid w:val="00A81079"/>
    <w:rsid w:val="00A818D9"/>
    <w:rsid w:val="00A81B80"/>
    <w:rsid w:val="00A81FB0"/>
    <w:rsid w:val="00A8240F"/>
    <w:rsid w:val="00A82A6E"/>
    <w:rsid w:val="00A83387"/>
    <w:rsid w:val="00A83644"/>
    <w:rsid w:val="00A85990"/>
    <w:rsid w:val="00A86A22"/>
    <w:rsid w:val="00A873F0"/>
    <w:rsid w:val="00A87F9E"/>
    <w:rsid w:val="00A900AF"/>
    <w:rsid w:val="00A91038"/>
    <w:rsid w:val="00A91417"/>
    <w:rsid w:val="00A91DEE"/>
    <w:rsid w:val="00A91FDE"/>
    <w:rsid w:val="00A926DA"/>
    <w:rsid w:val="00A92714"/>
    <w:rsid w:val="00A93C51"/>
    <w:rsid w:val="00A942EF"/>
    <w:rsid w:val="00A95DF0"/>
    <w:rsid w:val="00AA028F"/>
    <w:rsid w:val="00AA11E4"/>
    <w:rsid w:val="00AA1296"/>
    <w:rsid w:val="00AA1580"/>
    <w:rsid w:val="00AA1EB5"/>
    <w:rsid w:val="00AA26B7"/>
    <w:rsid w:val="00AA295B"/>
    <w:rsid w:val="00AA4CC2"/>
    <w:rsid w:val="00AA6163"/>
    <w:rsid w:val="00AB01F5"/>
    <w:rsid w:val="00AB2C68"/>
    <w:rsid w:val="00AB3AFF"/>
    <w:rsid w:val="00AB4A82"/>
    <w:rsid w:val="00AB51BF"/>
    <w:rsid w:val="00AB573B"/>
    <w:rsid w:val="00AB5D1F"/>
    <w:rsid w:val="00AB5FB5"/>
    <w:rsid w:val="00AB6038"/>
    <w:rsid w:val="00AB6201"/>
    <w:rsid w:val="00AB74EF"/>
    <w:rsid w:val="00AB7660"/>
    <w:rsid w:val="00AB76AC"/>
    <w:rsid w:val="00AB7CD2"/>
    <w:rsid w:val="00AC0034"/>
    <w:rsid w:val="00AC1860"/>
    <w:rsid w:val="00AC2112"/>
    <w:rsid w:val="00AC2179"/>
    <w:rsid w:val="00AC2B6E"/>
    <w:rsid w:val="00AC3E89"/>
    <w:rsid w:val="00AC40CB"/>
    <w:rsid w:val="00AC41FE"/>
    <w:rsid w:val="00AC4B98"/>
    <w:rsid w:val="00AC5313"/>
    <w:rsid w:val="00AC58E4"/>
    <w:rsid w:val="00AC6E70"/>
    <w:rsid w:val="00AC7CBC"/>
    <w:rsid w:val="00AD0ABF"/>
    <w:rsid w:val="00AD1064"/>
    <w:rsid w:val="00AD2BFE"/>
    <w:rsid w:val="00AD34A2"/>
    <w:rsid w:val="00AD3B8F"/>
    <w:rsid w:val="00AD3EB1"/>
    <w:rsid w:val="00AD408C"/>
    <w:rsid w:val="00AD44BE"/>
    <w:rsid w:val="00AD459D"/>
    <w:rsid w:val="00AD4BDA"/>
    <w:rsid w:val="00AD533D"/>
    <w:rsid w:val="00AD554C"/>
    <w:rsid w:val="00AD6194"/>
    <w:rsid w:val="00AD633F"/>
    <w:rsid w:val="00AD7F88"/>
    <w:rsid w:val="00AE0407"/>
    <w:rsid w:val="00AE0E9D"/>
    <w:rsid w:val="00AE153C"/>
    <w:rsid w:val="00AE1592"/>
    <w:rsid w:val="00AE1EAE"/>
    <w:rsid w:val="00AE231F"/>
    <w:rsid w:val="00AE2C76"/>
    <w:rsid w:val="00AE3BC5"/>
    <w:rsid w:val="00AE449F"/>
    <w:rsid w:val="00AE475E"/>
    <w:rsid w:val="00AE54F6"/>
    <w:rsid w:val="00AE58FE"/>
    <w:rsid w:val="00AE6346"/>
    <w:rsid w:val="00AE68C2"/>
    <w:rsid w:val="00AE6C30"/>
    <w:rsid w:val="00AE6EE0"/>
    <w:rsid w:val="00AE7D16"/>
    <w:rsid w:val="00AF04BE"/>
    <w:rsid w:val="00AF070F"/>
    <w:rsid w:val="00AF172F"/>
    <w:rsid w:val="00AF197C"/>
    <w:rsid w:val="00AF1BFC"/>
    <w:rsid w:val="00AF23DB"/>
    <w:rsid w:val="00AF24E6"/>
    <w:rsid w:val="00AF437C"/>
    <w:rsid w:val="00AF494F"/>
    <w:rsid w:val="00AF4F01"/>
    <w:rsid w:val="00AF52EF"/>
    <w:rsid w:val="00AF66C3"/>
    <w:rsid w:val="00AF6ADB"/>
    <w:rsid w:val="00AF7795"/>
    <w:rsid w:val="00AF7B77"/>
    <w:rsid w:val="00B00690"/>
    <w:rsid w:val="00B01235"/>
    <w:rsid w:val="00B01434"/>
    <w:rsid w:val="00B01892"/>
    <w:rsid w:val="00B019B3"/>
    <w:rsid w:val="00B01F9C"/>
    <w:rsid w:val="00B02111"/>
    <w:rsid w:val="00B02256"/>
    <w:rsid w:val="00B04500"/>
    <w:rsid w:val="00B047F2"/>
    <w:rsid w:val="00B04CED"/>
    <w:rsid w:val="00B0619C"/>
    <w:rsid w:val="00B06413"/>
    <w:rsid w:val="00B06975"/>
    <w:rsid w:val="00B07014"/>
    <w:rsid w:val="00B0719E"/>
    <w:rsid w:val="00B07AC0"/>
    <w:rsid w:val="00B07B2F"/>
    <w:rsid w:val="00B1103F"/>
    <w:rsid w:val="00B1132F"/>
    <w:rsid w:val="00B11493"/>
    <w:rsid w:val="00B1264A"/>
    <w:rsid w:val="00B12C1B"/>
    <w:rsid w:val="00B13BD7"/>
    <w:rsid w:val="00B14364"/>
    <w:rsid w:val="00B14AB9"/>
    <w:rsid w:val="00B155FB"/>
    <w:rsid w:val="00B16987"/>
    <w:rsid w:val="00B169B6"/>
    <w:rsid w:val="00B17F0C"/>
    <w:rsid w:val="00B21C5F"/>
    <w:rsid w:val="00B220B9"/>
    <w:rsid w:val="00B22C4D"/>
    <w:rsid w:val="00B22FE3"/>
    <w:rsid w:val="00B230D9"/>
    <w:rsid w:val="00B24E4D"/>
    <w:rsid w:val="00B25135"/>
    <w:rsid w:val="00B254A5"/>
    <w:rsid w:val="00B255C2"/>
    <w:rsid w:val="00B25BD1"/>
    <w:rsid w:val="00B25E72"/>
    <w:rsid w:val="00B262E0"/>
    <w:rsid w:val="00B27427"/>
    <w:rsid w:val="00B305CE"/>
    <w:rsid w:val="00B3109B"/>
    <w:rsid w:val="00B316CD"/>
    <w:rsid w:val="00B31E51"/>
    <w:rsid w:val="00B322AD"/>
    <w:rsid w:val="00B32871"/>
    <w:rsid w:val="00B34314"/>
    <w:rsid w:val="00B34D28"/>
    <w:rsid w:val="00B3573C"/>
    <w:rsid w:val="00B36938"/>
    <w:rsid w:val="00B36B46"/>
    <w:rsid w:val="00B36CBA"/>
    <w:rsid w:val="00B37220"/>
    <w:rsid w:val="00B3789C"/>
    <w:rsid w:val="00B37DD0"/>
    <w:rsid w:val="00B40BF2"/>
    <w:rsid w:val="00B42E04"/>
    <w:rsid w:val="00B4311F"/>
    <w:rsid w:val="00B432EB"/>
    <w:rsid w:val="00B43847"/>
    <w:rsid w:val="00B43955"/>
    <w:rsid w:val="00B43ECE"/>
    <w:rsid w:val="00B44813"/>
    <w:rsid w:val="00B45674"/>
    <w:rsid w:val="00B45B2F"/>
    <w:rsid w:val="00B45F3B"/>
    <w:rsid w:val="00B464FE"/>
    <w:rsid w:val="00B46E6C"/>
    <w:rsid w:val="00B46FD8"/>
    <w:rsid w:val="00B472F4"/>
    <w:rsid w:val="00B473CD"/>
    <w:rsid w:val="00B47706"/>
    <w:rsid w:val="00B527C8"/>
    <w:rsid w:val="00B530BB"/>
    <w:rsid w:val="00B53706"/>
    <w:rsid w:val="00B53D6B"/>
    <w:rsid w:val="00B54C6E"/>
    <w:rsid w:val="00B56718"/>
    <w:rsid w:val="00B56A25"/>
    <w:rsid w:val="00B56D55"/>
    <w:rsid w:val="00B5790E"/>
    <w:rsid w:val="00B5793D"/>
    <w:rsid w:val="00B60AAB"/>
    <w:rsid w:val="00B616A0"/>
    <w:rsid w:val="00B619EF"/>
    <w:rsid w:val="00B6261C"/>
    <w:rsid w:val="00B62819"/>
    <w:rsid w:val="00B638FC"/>
    <w:rsid w:val="00B63A22"/>
    <w:rsid w:val="00B63B62"/>
    <w:rsid w:val="00B63C4F"/>
    <w:rsid w:val="00B63C93"/>
    <w:rsid w:val="00B6572C"/>
    <w:rsid w:val="00B65EFC"/>
    <w:rsid w:val="00B66979"/>
    <w:rsid w:val="00B66E28"/>
    <w:rsid w:val="00B7056D"/>
    <w:rsid w:val="00B71DEB"/>
    <w:rsid w:val="00B74FFE"/>
    <w:rsid w:val="00B7593D"/>
    <w:rsid w:val="00B75C6B"/>
    <w:rsid w:val="00B76005"/>
    <w:rsid w:val="00B768E8"/>
    <w:rsid w:val="00B777EA"/>
    <w:rsid w:val="00B77C79"/>
    <w:rsid w:val="00B77F35"/>
    <w:rsid w:val="00B8174C"/>
    <w:rsid w:val="00B81A5C"/>
    <w:rsid w:val="00B830B2"/>
    <w:rsid w:val="00B83952"/>
    <w:rsid w:val="00B83C9A"/>
    <w:rsid w:val="00B83E13"/>
    <w:rsid w:val="00B84432"/>
    <w:rsid w:val="00B844B2"/>
    <w:rsid w:val="00B84AE2"/>
    <w:rsid w:val="00B84C8D"/>
    <w:rsid w:val="00B8639D"/>
    <w:rsid w:val="00B86960"/>
    <w:rsid w:val="00B87231"/>
    <w:rsid w:val="00B87986"/>
    <w:rsid w:val="00B87F47"/>
    <w:rsid w:val="00B904C8"/>
    <w:rsid w:val="00B91618"/>
    <w:rsid w:val="00B91B26"/>
    <w:rsid w:val="00B91B60"/>
    <w:rsid w:val="00B92266"/>
    <w:rsid w:val="00B924D5"/>
    <w:rsid w:val="00B93371"/>
    <w:rsid w:val="00B93FED"/>
    <w:rsid w:val="00B95BD3"/>
    <w:rsid w:val="00B9733F"/>
    <w:rsid w:val="00B9757E"/>
    <w:rsid w:val="00BA06F8"/>
    <w:rsid w:val="00BA1494"/>
    <w:rsid w:val="00BA1A96"/>
    <w:rsid w:val="00BA2E65"/>
    <w:rsid w:val="00BA3EB8"/>
    <w:rsid w:val="00BA4287"/>
    <w:rsid w:val="00BA5B9F"/>
    <w:rsid w:val="00BA69BA"/>
    <w:rsid w:val="00BA6A45"/>
    <w:rsid w:val="00BA74E6"/>
    <w:rsid w:val="00BA785E"/>
    <w:rsid w:val="00BB003B"/>
    <w:rsid w:val="00BB0866"/>
    <w:rsid w:val="00BB17FF"/>
    <w:rsid w:val="00BB1A53"/>
    <w:rsid w:val="00BB1A7C"/>
    <w:rsid w:val="00BB278A"/>
    <w:rsid w:val="00BB3477"/>
    <w:rsid w:val="00BB3497"/>
    <w:rsid w:val="00BB3CE3"/>
    <w:rsid w:val="00BB57D9"/>
    <w:rsid w:val="00BB5EA7"/>
    <w:rsid w:val="00BB6F9A"/>
    <w:rsid w:val="00BC091D"/>
    <w:rsid w:val="00BC0E4B"/>
    <w:rsid w:val="00BC12F1"/>
    <w:rsid w:val="00BC1351"/>
    <w:rsid w:val="00BC1CA8"/>
    <w:rsid w:val="00BC20AC"/>
    <w:rsid w:val="00BC35E3"/>
    <w:rsid w:val="00BC3A78"/>
    <w:rsid w:val="00BC45E9"/>
    <w:rsid w:val="00BC58A3"/>
    <w:rsid w:val="00BC72CC"/>
    <w:rsid w:val="00BC73A1"/>
    <w:rsid w:val="00BC754D"/>
    <w:rsid w:val="00BD09BC"/>
    <w:rsid w:val="00BD0A4C"/>
    <w:rsid w:val="00BD0BDD"/>
    <w:rsid w:val="00BD1100"/>
    <w:rsid w:val="00BD1E6C"/>
    <w:rsid w:val="00BD205A"/>
    <w:rsid w:val="00BD281B"/>
    <w:rsid w:val="00BD2BB3"/>
    <w:rsid w:val="00BD3872"/>
    <w:rsid w:val="00BD3E7D"/>
    <w:rsid w:val="00BD3F2E"/>
    <w:rsid w:val="00BD439C"/>
    <w:rsid w:val="00BD4678"/>
    <w:rsid w:val="00BD782B"/>
    <w:rsid w:val="00BD786C"/>
    <w:rsid w:val="00BD7F8F"/>
    <w:rsid w:val="00BE0159"/>
    <w:rsid w:val="00BE038F"/>
    <w:rsid w:val="00BE0A9B"/>
    <w:rsid w:val="00BE0D4C"/>
    <w:rsid w:val="00BE113F"/>
    <w:rsid w:val="00BE1A50"/>
    <w:rsid w:val="00BE1DCC"/>
    <w:rsid w:val="00BE23DB"/>
    <w:rsid w:val="00BE2437"/>
    <w:rsid w:val="00BE30B3"/>
    <w:rsid w:val="00BE389E"/>
    <w:rsid w:val="00BE4A6C"/>
    <w:rsid w:val="00BE5155"/>
    <w:rsid w:val="00BE660F"/>
    <w:rsid w:val="00BE6AFA"/>
    <w:rsid w:val="00BF0787"/>
    <w:rsid w:val="00BF11B3"/>
    <w:rsid w:val="00BF1239"/>
    <w:rsid w:val="00BF1A20"/>
    <w:rsid w:val="00BF1BC3"/>
    <w:rsid w:val="00BF2902"/>
    <w:rsid w:val="00BF2A03"/>
    <w:rsid w:val="00BF2FBA"/>
    <w:rsid w:val="00BF35EC"/>
    <w:rsid w:val="00BF39A3"/>
    <w:rsid w:val="00BF4C7B"/>
    <w:rsid w:val="00BF5085"/>
    <w:rsid w:val="00BF5709"/>
    <w:rsid w:val="00BF5AE1"/>
    <w:rsid w:val="00BF63B8"/>
    <w:rsid w:val="00BF7195"/>
    <w:rsid w:val="00BF73B0"/>
    <w:rsid w:val="00BF7893"/>
    <w:rsid w:val="00BF7A26"/>
    <w:rsid w:val="00C00763"/>
    <w:rsid w:val="00C0174E"/>
    <w:rsid w:val="00C01AC2"/>
    <w:rsid w:val="00C01AC5"/>
    <w:rsid w:val="00C027E7"/>
    <w:rsid w:val="00C02FDA"/>
    <w:rsid w:val="00C03584"/>
    <w:rsid w:val="00C035B5"/>
    <w:rsid w:val="00C05994"/>
    <w:rsid w:val="00C05A2F"/>
    <w:rsid w:val="00C05CD0"/>
    <w:rsid w:val="00C07AA4"/>
    <w:rsid w:val="00C07ABC"/>
    <w:rsid w:val="00C07DD6"/>
    <w:rsid w:val="00C10E4F"/>
    <w:rsid w:val="00C13503"/>
    <w:rsid w:val="00C13DF7"/>
    <w:rsid w:val="00C13FB9"/>
    <w:rsid w:val="00C140B3"/>
    <w:rsid w:val="00C142D4"/>
    <w:rsid w:val="00C14DE9"/>
    <w:rsid w:val="00C15A83"/>
    <w:rsid w:val="00C15E0D"/>
    <w:rsid w:val="00C15F7E"/>
    <w:rsid w:val="00C166AF"/>
    <w:rsid w:val="00C17288"/>
    <w:rsid w:val="00C200EF"/>
    <w:rsid w:val="00C20AA3"/>
    <w:rsid w:val="00C20B63"/>
    <w:rsid w:val="00C2189A"/>
    <w:rsid w:val="00C21AEF"/>
    <w:rsid w:val="00C226F8"/>
    <w:rsid w:val="00C2371B"/>
    <w:rsid w:val="00C24245"/>
    <w:rsid w:val="00C24826"/>
    <w:rsid w:val="00C24E7E"/>
    <w:rsid w:val="00C2651F"/>
    <w:rsid w:val="00C266AA"/>
    <w:rsid w:val="00C30176"/>
    <w:rsid w:val="00C301E5"/>
    <w:rsid w:val="00C30572"/>
    <w:rsid w:val="00C30599"/>
    <w:rsid w:val="00C30892"/>
    <w:rsid w:val="00C30A15"/>
    <w:rsid w:val="00C30E01"/>
    <w:rsid w:val="00C31EF4"/>
    <w:rsid w:val="00C32D86"/>
    <w:rsid w:val="00C33886"/>
    <w:rsid w:val="00C36A50"/>
    <w:rsid w:val="00C36AF8"/>
    <w:rsid w:val="00C36E3C"/>
    <w:rsid w:val="00C36FB7"/>
    <w:rsid w:val="00C40E5B"/>
    <w:rsid w:val="00C41D0A"/>
    <w:rsid w:val="00C42A19"/>
    <w:rsid w:val="00C4325B"/>
    <w:rsid w:val="00C43AF2"/>
    <w:rsid w:val="00C43EFD"/>
    <w:rsid w:val="00C44423"/>
    <w:rsid w:val="00C44C80"/>
    <w:rsid w:val="00C44DA8"/>
    <w:rsid w:val="00C459B2"/>
    <w:rsid w:val="00C464DE"/>
    <w:rsid w:val="00C466BF"/>
    <w:rsid w:val="00C4675F"/>
    <w:rsid w:val="00C4715B"/>
    <w:rsid w:val="00C47557"/>
    <w:rsid w:val="00C47DA4"/>
    <w:rsid w:val="00C50DF5"/>
    <w:rsid w:val="00C515A4"/>
    <w:rsid w:val="00C515CC"/>
    <w:rsid w:val="00C520C2"/>
    <w:rsid w:val="00C52DC9"/>
    <w:rsid w:val="00C53429"/>
    <w:rsid w:val="00C5436E"/>
    <w:rsid w:val="00C552F5"/>
    <w:rsid w:val="00C55CE8"/>
    <w:rsid w:val="00C56B8A"/>
    <w:rsid w:val="00C5734D"/>
    <w:rsid w:val="00C5765D"/>
    <w:rsid w:val="00C576DB"/>
    <w:rsid w:val="00C62026"/>
    <w:rsid w:val="00C6268F"/>
    <w:rsid w:val="00C627F3"/>
    <w:rsid w:val="00C6283E"/>
    <w:rsid w:val="00C6288D"/>
    <w:rsid w:val="00C63CA2"/>
    <w:rsid w:val="00C67146"/>
    <w:rsid w:val="00C67D97"/>
    <w:rsid w:val="00C700A3"/>
    <w:rsid w:val="00C711B5"/>
    <w:rsid w:val="00C71CDA"/>
    <w:rsid w:val="00C71E1B"/>
    <w:rsid w:val="00C7315E"/>
    <w:rsid w:val="00C73821"/>
    <w:rsid w:val="00C7394D"/>
    <w:rsid w:val="00C73EF0"/>
    <w:rsid w:val="00C7409A"/>
    <w:rsid w:val="00C74B5B"/>
    <w:rsid w:val="00C74F23"/>
    <w:rsid w:val="00C75D29"/>
    <w:rsid w:val="00C76298"/>
    <w:rsid w:val="00C7629E"/>
    <w:rsid w:val="00C76744"/>
    <w:rsid w:val="00C767DF"/>
    <w:rsid w:val="00C7780C"/>
    <w:rsid w:val="00C816F8"/>
    <w:rsid w:val="00C81E5E"/>
    <w:rsid w:val="00C82F11"/>
    <w:rsid w:val="00C831DF"/>
    <w:rsid w:val="00C841B4"/>
    <w:rsid w:val="00C8468B"/>
    <w:rsid w:val="00C84C8B"/>
    <w:rsid w:val="00C84F35"/>
    <w:rsid w:val="00C84FAA"/>
    <w:rsid w:val="00C853D3"/>
    <w:rsid w:val="00C85748"/>
    <w:rsid w:val="00C904C2"/>
    <w:rsid w:val="00C91DA7"/>
    <w:rsid w:val="00C9245D"/>
    <w:rsid w:val="00C92A28"/>
    <w:rsid w:val="00C92B96"/>
    <w:rsid w:val="00C92C24"/>
    <w:rsid w:val="00C9349B"/>
    <w:rsid w:val="00C93821"/>
    <w:rsid w:val="00C939E5"/>
    <w:rsid w:val="00C94798"/>
    <w:rsid w:val="00C95969"/>
    <w:rsid w:val="00C95A67"/>
    <w:rsid w:val="00C9669A"/>
    <w:rsid w:val="00CA10EE"/>
    <w:rsid w:val="00CA1967"/>
    <w:rsid w:val="00CA2470"/>
    <w:rsid w:val="00CA253F"/>
    <w:rsid w:val="00CA2BBB"/>
    <w:rsid w:val="00CA369F"/>
    <w:rsid w:val="00CA3E9A"/>
    <w:rsid w:val="00CA4A73"/>
    <w:rsid w:val="00CA7994"/>
    <w:rsid w:val="00CA7B0A"/>
    <w:rsid w:val="00CB04F4"/>
    <w:rsid w:val="00CB1139"/>
    <w:rsid w:val="00CB1461"/>
    <w:rsid w:val="00CB177F"/>
    <w:rsid w:val="00CB17E1"/>
    <w:rsid w:val="00CB2231"/>
    <w:rsid w:val="00CB27E3"/>
    <w:rsid w:val="00CB39A2"/>
    <w:rsid w:val="00CB5D16"/>
    <w:rsid w:val="00CB5F94"/>
    <w:rsid w:val="00CB6056"/>
    <w:rsid w:val="00CB6752"/>
    <w:rsid w:val="00CB78BF"/>
    <w:rsid w:val="00CB7ED3"/>
    <w:rsid w:val="00CC05ED"/>
    <w:rsid w:val="00CC06DA"/>
    <w:rsid w:val="00CC143C"/>
    <w:rsid w:val="00CC160D"/>
    <w:rsid w:val="00CC2618"/>
    <w:rsid w:val="00CC2B6F"/>
    <w:rsid w:val="00CC2E36"/>
    <w:rsid w:val="00CC302B"/>
    <w:rsid w:val="00CC3B28"/>
    <w:rsid w:val="00CC3DD3"/>
    <w:rsid w:val="00CC49DF"/>
    <w:rsid w:val="00CC4C78"/>
    <w:rsid w:val="00CC5E9B"/>
    <w:rsid w:val="00CC60B9"/>
    <w:rsid w:val="00CC66CD"/>
    <w:rsid w:val="00CC7E15"/>
    <w:rsid w:val="00CD0131"/>
    <w:rsid w:val="00CD0389"/>
    <w:rsid w:val="00CD0B8B"/>
    <w:rsid w:val="00CD146C"/>
    <w:rsid w:val="00CD173C"/>
    <w:rsid w:val="00CD19B6"/>
    <w:rsid w:val="00CD1A2D"/>
    <w:rsid w:val="00CD1AAC"/>
    <w:rsid w:val="00CD308F"/>
    <w:rsid w:val="00CD320F"/>
    <w:rsid w:val="00CD3943"/>
    <w:rsid w:val="00CD4F17"/>
    <w:rsid w:val="00CD51DB"/>
    <w:rsid w:val="00CD5249"/>
    <w:rsid w:val="00CD5893"/>
    <w:rsid w:val="00CE004F"/>
    <w:rsid w:val="00CE0D92"/>
    <w:rsid w:val="00CE0F44"/>
    <w:rsid w:val="00CE21EC"/>
    <w:rsid w:val="00CE22AF"/>
    <w:rsid w:val="00CE32BC"/>
    <w:rsid w:val="00CE35F4"/>
    <w:rsid w:val="00CE4225"/>
    <w:rsid w:val="00CE50A8"/>
    <w:rsid w:val="00CE5424"/>
    <w:rsid w:val="00CE6525"/>
    <w:rsid w:val="00CE67B5"/>
    <w:rsid w:val="00CE7BC9"/>
    <w:rsid w:val="00CF0143"/>
    <w:rsid w:val="00CF06D7"/>
    <w:rsid w:val="00CF1526"/>
    <w:rsid w:val="00CF1575"/>
    <w:rsid w:val="00CF1B78"/>
    <w:rsid w:val="00CF22EE"/>
    <w:rsid w:val="00CF2CE7"/>
    <w:rsid w:val="00CF36E8"/>
    <w:rsid w:val="00CF3E43"/>
    <w:rsid w:val="00CF4B2E"/>
    <w:rsid w:val="00CF57DB"/>
    <w:rsid w:val="00CF5825"/>
    <w:rsid w:val="00CF596F"/>
    <w:rsid w:val="00CF60B5"/>
    <w:rsid w:val="00CF62CA"/>
    <w:rsid w:val="00CF67BF"/>
    <w:rsid w:val="00CF733C"/>
    <w:rsid w:val="00CF7562"/>
    <w:rsid w:val="00D007CE"/>
    <w:rsid w:val="00D00A68"/>
    <w:rsid w:val="00D00AC2"/>
    <w:rsid w:val="00D00F45"/>
    <w:rsid w:val="00D01348"/>
    <w:rsid w:val="00D01A5C"/>
    <w:rsid w:val="00D01F11"/>
    <w:rsid w:val="00D029FA"/>
    <w:rsid w:val="00D02E82"/>
    <w:rsid w:val="00D03ABF"/>
    <w:rsid w:val="00D041C7"/>
    <w:rsid w:val="00D04908"/>
    <w:rsid w:val="00D04C2B"/>
    <w:rsid w:val="00D066AD"/>
    <w:rsid w:val="00D06870"/>
    <w:rsid w:val="00D109A5"/>
    <w:rsid w:val="00D118EA"/>
    <w:rsid w:val="00D11D74"/>
    <w:rsid w:val="00D1293A"/>
    <w:rsid w:val="00D129AB"/>
    <w:rsid w:val="00D12AD2"/>
    <w:rsid w:val="00D1343F"/>
    <w:rsid w:val="00D147C7"/>
    <w:rsid w:val="00D15188"/>
    <w:rsid w:val="00D15F59"/>
    <w:rsid w:val="00D16F28"/>
    <w:rsid w:val="00D203A8"/>
    <w:rsid w:val="00D20518"/>
    <w:rsid w:val="00D20DF4"/>
    <w:rsid w:val="00D2142D"/>
    <w:rsid w:val="00D21860"/>
    <w:rsid w:val="00D21FDA"/>
    <w:rsid w:val="00D227C5"/>
    <w:rsid w:val="00D22C2A"/>
    <w:rsid w:val="00D23BAD"/>
    <w:rsid w:val="00D23F57"/>
    <w:rsid w:val="00D241DF"/>
    <w:rsid w:val="00D2433A"/>
    <w:rsid w:val="00D2489B"/>
    <w:rsid w:val="00D24BDC"/>
    <w:rsid w:val="00D24D99"/>
    <w:rsid w:val="00D253EA"/>
    <w:rsid w:val="00D25CED"/>
    <w:rsid w:val="00D264B4"/>
    <w:rsid w:val="00D2687F"/>
    <w:rsid w:val="00D268A2"/>
    <w:rsid w:val="00D27D64"/>
    <w:rsid w:val="00D30D9D"/>
    <w:rsid w:val="00D31163"/>
    <w:rsid w:val="00D31508"/>
    <w:rsid w:val="00D317A5"/>
    <w:rsid w:val="00D317E7"/>
    <w:rsid w:val="00D3221C"/>
    <w:rsid w:val="00D3230C"/>
    <w:rsid w:val="00D32CE8"/>
    <w:rsid w:val="00D336D6"/>
    <w:rsid w:val="00D33E29"/>
    <w:rsid w:val="00D343EA"/>
    <w:rsid w:val="00D34877"/>
    <w:rsid w:val="00D348F1"/>
    <w:rsid w:val="00D36937"/>
    <w:rsid w:val="00D37362"/>
    <w:rsid w:val="00D40558"/>
    <w:rsid w:val="00D409E2"/>
    <w:rsid w:val="00D409FE"/>
    <w:rsid w:val="00D40DBE"/>
    <w:rsid w:val="00D417F6"/>
    <w:rsid w:val="00D42858"/>
    <w:rsid w:val="00D42E5D"/>
    <w:rsid w:val="00D436AD"/>
    <w:rsid w:val="00D43BC6"/>
    <w:rsid w:val="00D440CA"/>
    <w:rsid w:val="00D44136"/>
    <w:rsid w:val="00D442E1"/>
    <w:rsid w:val="00D4466E"/>
    <w:rsid w:val="00D44EFC"/>
    <w:rsid w:val="00D45152"/>
    <w:rsid w:val="00D4585D"/>
    <w:rsid w:val="00D463F7"/>
    <w:rsid w:val="00D47171"/>
    <w:rsid w:val="00D476A5"/>
    <w:rsid w:val="00D4795A"/>
    <w:rsid w:val="00D5004D"/>
    <w:rsid w:val="00D505F9"/>
    <w:rsid w:val="00D508C8"/>
    <w:rsid w:val="00D510C8"/>
    <w:rsid w:val="00D518C1"/>
    <w:rsid w:val="00D53973"/>
    <w:rsid w:val="00D53C81"/>
    <w:rsid w:val="00D54135"/>
    <w:rsid w:val="00D553C3"/>
    <w:rsid w:val="00D55979"/>
    <w:rsid w:val="00D5603B"/>
    <w:rsid w:val="00D56273"/>
    <w:rsid w:val="00D56A2F"/>
    <w:rsid w:val="00D570B6"/>
    <w:rsid w:val="00D62529"/>
    <w:rsid w:val="00D642F2"/>
    <w:rsid w:val="00D64E5F"/>
    <w:rsid w:val="00D65E47"/>
    <w:rsid w:val="00D65F74"/>
    <w:rsid w:val="00D667C8"/>
    <w:rsid w:val="00D66CC6"/>
    <w:rsid w:val="00D67390"/>
    <w:rsid w:val="00D67462"/>
    <w:rsid w:val="00D703C8"/>
    <w:rsid w:val="00D72BCA"/>
    <w:rsid w:val="00D72EE9"/>
    <w:rsid w:val="00D73096"/>
    <w:rsid w:val="00D73B47"/>
    <w:rsid w:val="00D74281"/>
    <w:rsid w:val="00D7476D"/>
    <w:rsid w:val="00D7486E"/>
    <w:rsid w:val="00D7578E"/>
    <w:rsid w:val="00D75F22"/>
    <w:rsid w:val="00D75F67"/>
    <w:rsid w:val="00D764BF"/>
    <w:rsid w:val="00D80149"/>
    <w:rsid w:val="00D81067"/>
    <w:rsid w:val="00D8125F"/>
    <w:rsid w:val="00D818E4"/>
    <w:rsid w:val="00D819BB"/>
    <w:rsid w:val="00D8319A"/>
    <w:rsid w:val="00D834E3"/>
    <w:rsid w:val="00D83EF4"/>
    <w:rsid w:val="00D85155"/>
    <w:rsid w:val="00D85ABF"/>
    <w:rsid w:val="00D86425"/>
    <w:rsid w:val="00D867B6"/>
    <w:rsid w:val="00D86E14"/>
    <w:rsid w:val="00D872F2"/>
    <w:rsid w:val="00D87CD0"/>
    <w:rsid w:val="00D90CBB"/>
    <w:rsid w:val="00D90D03"/>
    <w:rsid w:val="00D91198"/>
    <w:rsid w:val="00D92EBF"/>
    <w:rsid w:val="00D92F4D"/>
    <w:rsid w:val="00D95831"/>
    <w:rsid w:val="00D95EDE"/>
    <w:rsid w:val="00D9639E"/>
    <w:rsid w:val="00D9710C"/>
    <w:rsid w:val="00DA1623"/>
    <w:rsid w:val="00DA1768"/>
    <w:rsid w:val="00DA2258"/>
    <w:rsid w:val="00DA306A"/>
    <w:rsid w:val="00DA3C95"/>
    <w:rsid w:val="00DA4407"/>
    <w:rsid w:val="00DA4E09"/>
    <w:rsid w:val="00DA5680"/>
    <w:rsid w:val="00DA5767"/>
    <w:rsid w:val="00DA58AA"/>
    <w:rsid w:val="00DA5AFC"/>
    <w:rsid w:val="00DA6EBA"/>
    <w:rsid w:val="00DA743E"/>
    <w:rsid w:val="00DA7D74"/>
    <w:rsid w:val="00DA7ED6"/>
    <w:rsid w:val="00DB1421"/>
    <w:rsid w:val="00DB18E3"/>
    <w:rsid w:val="00DB1E48"/>
    <w:rsid w:val="00DB2100"/>
    <w:rsid w:val="00DB37D6"/>
    <w:rsid w:val="00DB38A3"/>
    <w:rsid w:val="00DB44AF"/>
    <w:rsid w:val="00DB4689"/>
    <w:rsid w:val="00DB5DA8"/>
    <w:rsid w:val="00DB6D7D"/>
    <w:rsid w:val="00DB6E97"/>
    <w:rsid w:val="00DB7028"/>
    <w:rsid w:val="00DB7286"/>
    <w:rsid w:val="00DB7C66"/>
    <w:rsid w:val="00DC0C1E"/>
    <w:rsid w:val="00DC188F"/>
    <w:rsid w:val="00DC5DB0"/>
    <w:rsid w:val="00DC5FE2"/>
    <w:rsid w:val="00DC63C1"/>
    <w:rsid w:val="00DC63FC"/>
    <w:rsid w:val="00DD063F"/>
    <w:rsid w:val="00DD071F"/>
    <w:rsid w:val="00DD157D"/>
    <w:rsid w:val="00DD2932"/>
    <w:rsid w:val="00DD3264"/>
    <w:rsid w:val="00DD3278"/>
    <w:rsid w:val="00DD34C9"/>
    <w:rsid w:val="00DD3784"/>
    <w:rsid w:val="00DD3904"/>
    <w:rsid w:val="00DD4359"/>
    <w:rsid w:val="00DD53CA"/>
    <w:rsid w:val="00DD5D00"/>
    <w:rsid w:val="00DD5E0D"/>
    <w:rsid w:val="00DD624A"/>
    <w:rsid w:val="00DD7CD8"/>
    <w:rsid w:val="00DE034C"/>
    <w:rsid w:val="00DE0A88"/>
    <w:rsid w:val="00DE157A"/>
    <w:rsid w:val="00DE2E09"/>
    <w:rsid w:val="00DE31E2"/>
    <w:rsid w:val="00DE320A"/>
    <w:rsid w:val="00DE3593"/>
    <w:rsid w:val="00DE43B8"/>
    <w:rsid w:val="00DE4564"/>
    <w:rsid w:val="00DE45FB"/>
    <w:rsid w:val="00DE4E84"/>
    <w:rsid w:val="00DE50B9"/>
    <w:rsid w:val="00DE6314"/>
    <w:rsid w:val="00DE673A"/>
    <w:rsid w:val="00DE7927"/>
    <w:rsid w:val="00DF03E4"/>
    <w:rsid w:val="00DF1B89"/>
    <w:rsid w:val="00DF27DB"/>
    <w:rsid w:val="00DF2ACC"/>
    <w:rsid w:val="00DF2B5A"/>
    <w:rsid w:val="00DF2B64"/>
    <w:rsid w:val="00DF2BD6"/>
    <w:rsid w:val="00DF37B5"/>
    <w:rsid w:val="00DF483E"/>
    <w:rsid w:val="00DF4D03"/>
    <w:rsid w:val="00DF5B80"/>
    <w:rsid w:val="00DF6171"/>
    <w:rsid w:val="00DF6227"/>
    <w:rsid w:val="00DF6250"/>
    <w:rsid w:val="00DF6BE1"/>
    <w:rsid w:val="00DF7656"/>
    <w:rsid w:val="00DF7B3E"/>
    <w:rsid w:val="00DF7CB8"/>
    <w:rsid w:val="00DF7CE5"/>
    <w:rsid w:val="00E00083"/>
    <w:rsid w:val="00E00D08"/>
    <w:rsid w:val="00E01BB2"/>
    <w:rsid w:val="00E0225C"/>
    <w:rsid w:val="00E030D0"/>
    <w:rsid w:val="00E03192"/>
    <w:rsid w:val="00E03732"/>
    <w:rsid w:val="00E03AE4"/>
    <w:rsid w:val="00E03D58"/>
    <w:rsid w:val="00E03DB2"/>
    <w:rsid w:val="00E0496F"/>
    <w:rsid w:val="00E04A45"/>
    <w:rsid w:val="00E05982"/>
    <w:rsid w:val="00E05BE7"/>
    <w:rsid w:val="00E060D4"/>
    <w:rsid w:val="00E062D6"/>
    <w:rsid w:val="00E066D2"/>
    <w:rsid w:val="00E07B24"/>
    <w:rsid w:val="00E104F9"/>
    <w:rsid w:val="00E11D84"/>
    <w:rsid w:val="00E1330C"/>
    <w:rsid w:val="00E136A2"/>
    <w:rsid w:val="00E13946"/>
    <w:rsid w:val="00E13A29"/>
    <w:rsid w:val="00E13B01"/>
    <w:rsid w:val="00E14A6D"/>
    <w:rsid w:val="00E14AA1"/>
    <w:rsid w:val="00E15097"/>
    <w:rsid w:val="00E153DC"/>
    <w:rsid w:val="00E2061A"/>
    <w:rsid w:val="00E2070A"/>
    <w:rsid w:val="00E2083C"/>
    <w:rsid w:val="00E21591"/>
    <w:rsid w:val="00E21B4B"/>
    <w:rsid w:val="00E22AB8"/>
    <w:rsid w:val="00E23342"/>
    <w:rsid w:val="00E23622"/>
    <w:rsid w:val="00E2381A"/>
    <w:rsid w:val="00E2387F"/>
    <w:rsid w:val="00E25BDB"/>
    <w:rsid w:val="00E25ED8"/>
    <w:rsid w:val="00E26F8F"/>
    <w:rsid w:val="00E27129"/>
    <w:rsid w:val="00E2757A"/>
    <w:rsid w:val="00E3065D"/>
    <w:rsid w:val="00E31344"/>
    <w:rsid w:val="00E31C5B"/>
    <w:rsid w:val="00E31F75"/>
    <w:rsid w:val="00E32E16"/>
    <w:rsid w:val="00E330DB"/>
    <w:rsid w:val="00E343BC"/>
    <w:rsid w:val="00E3454E"/>
    <w:rsid w:val="00E34BD5"/>
    <w:rsid w:val="00E35993"/>
    <w:rsid w:val="00E35D00"/>
    <w:rsid w:val="00E3658F"/>
    <w:rsid w:val="00E3661B"/>
    <w:rsid w:val="00E37169"/>
    <w:rsid w:val="00E3753E"/>
    <w:rsid w:val="00E37BD8"/>
    <w:rsid w:val="00E404F4"/>
    <w:rsid w:val="00E40693"/>
    <w:rsid w:val="00E40E4B"/>
    <w:rsid w:val="00E41469"/>
    <w:rsid w:val="00E41D1E"/>
    <w:rsid w:val="00E41F38"/>
    <w:rsid w:val="00E423D2"/>
    <w:rsid w:val="00E423DD"/>
    <w:rsid w:val="00E42521"/>
    <w:rsid w:val="00E43703"/>
    <w:rsid w:val="00E43BB6"/>
    <w:rsid w:val="00E43BE4"/>
    <w:rsid w:val="00E45155"/>
    <w:rsid w:val="00E452F6"/>
    <w:rsid w:val="00E45331"/>
    <w:rsid w:val="00E45363"/>
    <w:rsid w:val="00E45528"/>
    <w:rsid w:val="00E46145"/>
    <w:rsid w:val="00E466F3"/>
    <w:rsid w:val="00E46EF9"/>
    <w:rsid w:val="00E504BE"/>
    <w:rsid w:val="00E511AA"/>
    <w:rsid w:val="00E5120C"/>
    <w:rsid w:val="00E51C54"/>
    <w:rsid w:val="00E51DD8"/>
    <w:rsid w:val="00E5232E"/>
    <w:rsid w:val="00E528CB"/>
    <w:rsid w:val="00E52E62"/>
    <w:rsid w:val="00E53642"/>
    <w:rsid w:val="00E54456"/>
    <w:rsid w:val="00E5465A"/>
    <w:rsid w:val="00E5502F"/>
    <w:rsid w:val="00E55119"/>
    <w:rsid w:val="00E5597A"/>
    <w:rsid w:val="00E56D9D"/>
    <w:rsid w:val="00E57199"/>
    <w:rsid w:val="00E571CC"/>
    <w:rsid w:val="00E572CD"/>
    <w:rsid w:val="00E57725"/>
    <w:rsid w:val="00E6010C"/>
    <w:rsid w:val="00E6017C"/>
    <w:rsid w:val="00E601EE"/>
    <w:rsid w:val="00E602E9"/>
    <w:rsid w:val="00E6030C"/>
    <w:rsid w:val="00E613BE"/>
    <w:rsid w:val="00E61556"/>
    <w:rsid w:val="00E62D01"/>
    <w:rsid w:val="00E633B7"/>
    <w:rsid w:val="00E655D3"/>
    <w:rsid w:val="00E661CB"/>
    <w:rsid w:val="00E701E0"/>
    <w:rsid w:val="00E70608"/>
    <w:rsid w:val="00E7114E"/>
    <w:rsid w:val="00E7178E"/>
    <w:rsid w:val="00E72553"/>
    <w:rsid w:val="00E73E4F"/>
    <w:rsid w:val="00E74678"/>
    <w:rsid w:val="00E74DFD"/>
    <w:rsid w:val="00E75301"/>
    <w:rsid w:val="00E75559"/>
    <w:rsid w:val="00E75721"/>
    <w:rsid w:val="00E76985"/>
    <w:rsid w:val="00E76D16"/>
    <w:rsid w:val="00E76F8B"/>
    <w:rsid w:val="00E77692"/>
    <w:rsid w:val="00E77A52"/>
    <w:rsid w:val="00E77FF8"/>
    <w:rsid w:val="00E80032"/>
    <w:rsid w:val="00E80A38"/>
    <w:rsid w:val="00E813BC"/>
    <w:rsid w:val="00E81DEA"/>
    <w:rsid w:val="00E81FD7"/>
    <w:rsid w:val="00E82370"/>
    <w:rsid w:val="00E825BA"/>
    <w:rsid w:val="00E844DF"/>
    <w:rsid w:val="00E8692D"/>
    <w:rsid w:val="00E87E62"/>
    <w:rsid w:val="00E90375"/>
    <w:rsid w:val="00E911F5"/>
    <w:rsid w:val="00E91448"/>
    <w:rsid w:val="00E915BF"/>
    <w:rsid w:val="00E920C5"/>
    <w:rsid w:val="00E9297E"/>
    <w:rsid w:val="00E92BE8"/>
    <w:rsid w:val="00E92E99"/>
    <w:rsid w:val="00E93597"/>
    <w:rsid w:val="00E93BD7"/>
    <w:rsid w:val="00E93C90"/>
    <w:rsid w:val="00E94BF0"/>
    <w:rsid w:val="00E94DEA"/>
    <w:rsid w:val="00E94E4C"/>
    <w:rsid w:val="00E94EA5"/>
    <w:rsid w:val="00E951C5"/>
    <w:rsid w:val="00E974E6"/>
    <w:rsid w:val="00E978CF"/>
    <w:rsid w:val="00E97AA9"/>
    <w:rsid w:val="00E97EC5"/>
    <w:rsid w:val="00EA040D"/>
    <w:rsid w:val="00EA276A"/>
    <w:rsid w:val="00EA2BB1"/>
    <w:rsid w:val="00EA2EF6"/>
    <w:rsid w:val="00EA457B"/>
    <w:rsid w:val="00EA48ED"/>
    <w:rsid w:val="00EA587D"/>
    <w:rsid w:val="00EA6568"/>
    <w:rsid w:val="00EA6B6E"/>
    <w:rsid w:val="00EA6DBE"/>
    <w:rsid w:val="00EA6F50"/>
    <w:rsid w:val="00EA7147"/>
    <w:rsid w:val="00EA737F"/>
    <w:rsid w:val="00EA7DA6"/>
    <w:rsid w:val="00EB0029"/>
    <w:rsid w:val="00EB193E"/>
    <w:rsid w:val="00EB1E15"/>
    <w:rsid w:val="00EB47C4"/>
    <w:rsid w:val="00EB5536"/>
    <w:rsid w:val="00EB5AB1"/>
    <w:rsid w:val="00EB67BE"/>
    <w:rsid w:val="00EB6E04"/>
    <w:rsid w:val="00EC000F"/>
    <w:rsid w:val="00EC2BB9"/>
    <w:rsid w:val="00EC3CF0"/>
    <w:rsid w:val="00EC6B90"/>
    <w:rsid w:val="00EC6D07"/>
    <w:rsid w:val="00EC7378"/>
    <w:rsid w:val="00EC7864"/>
    <w:rsid w:val="00EC797C"/>
    <w:rsid w:val="00EC79D3"/>
    <w:rsid w:val="00ED063D"/>
    <w:rsid w:val="00ED0F76"/>
    <w:rsid w:val="00ED15F1"/>
    <w:rsid w:val="00ED1FDF"/>
    <w:rsid w:val="00ED37EB"/>
    <w:rsid w:val="00ED3CBC"/>
    <w:rsid w:val="00ED42B6"/>
    <w:rsid w:val="00ED43C1"/>
    <w:rsid w:val="00ED4AFC"/>
    <w:rsid w:val="00ED5D5E"/>
    <w:rsid w:val="00ED60C5"/>
    <w:rsid w:val="00ED6135"/>
    <w:rsid w:val="00ED621F"/>
    <w:rsid w:val="00ED683F"/>
    <w:rsid w:val="00EE0420"/>
    <w:rsid w:val="00EE109B"/>
    <w:rsid w:val="00EE1936"/>
    <w:rsid w:val="00EE273C"/>
    <w:rsid w:val="00EE33E9"/>
    <w:rsid w:val="00EE4402"/>
    <w:rsid w:val="00EE445E"/>
    <w:rsid w:val="00EE47B7"/>
    <w:rsid w:val="00EE5BE0"/>
    <w:rsid w:val="00EE5E90"/>
    <w:rsid w:val="00EE74ED"/>
    <w:rsid w:val="00EE7737"/>
    <w:rsid w:val="00EE7E03"/>
    <w:rsid w:val="00EF003F"/>
    <w:rsid w:val="00EF01F7"/>
    <w:rsid w:val="00EF050A"/>
    <w:rsid w:val="00EF0C6B"/>
    <w:rsid w:val="00EF152C"/>
    <w:rsid w:val="00EF1F6A"/>
    <w:rsid w:val="00EF2508"/>
    <w:rsid w:val="00EF29C5"/>
    <w:rsid w:val="00EF36AC"/>
    <w:rsid w:val="00EF49EA"/>
    <w:rsid w:val="00EF4E71"/>
    <w:rsid w:val="00EF4E9B"/>
    <w:rsid w:val="00EF5A85"/>
    <w:rsid w:val="00EF5CA3"/>
    <w:rsid w:val="00EF6004"/>
    <w:rsid w:val="00EF61DB"/>
    <w:rsid w:val="00EF7EEA"/>
    <w:rsid w:val="00F0045E"/>
    <w:rsid w:val="00F00BDF"/>
    <w:rsid w:val="00F012A9"/>
    <w:rsid w:val="00F014BE"/>
    <w:rsid w:val="00F01C5D"/>
    <w:rsid w:val="00F03824"/>
    <w:rsid w:val="00F03878"/>
    <w:rsid w:val="00F03983"/>
    <w:rsid w:val="00F043DF"/>
    <w:rsid w:val="00F048C9"/>
    <w:rsid w:val="00F04E2B"/>
    <w:rsid w:val="00F056E8"/>
    <w:rsid w:val="00F05EE2"/>
    <w:rsid w:val="00F068E0"/>
    <w:rsid w:val="00F06EA0"/>
    <w:rsid w:val="00F06FA0"/>
    <w:rsid w:val="00F114FB"/>
    <w:rsid w:val="00F11AAB"/>
    <w:rsid w:val="00F13950"/>
    <w:rsid w:val="00F139AC"/>
    <w:rsid w:val="00F14BD8"/>
    <w:rsid w:val="00F159EF"/>
    <w:rsid w:val="00F167D6"/>
    <w:rsid w:val="00F16A4D"/>
    <w:rsid w:val="00F1755B"/>
    <w:rsid w:val="00F1779F"/>
    <w:rsid w:val="00F203EF"/>
    <w:rsid w:val="00F21F89"/>
    <w:rsid w:val="00F2254C"/>
    <w:rsid w:val="00F22D05"/>
    <w:rsid w:val="00F22DD0"/>
    <w:rsid w:val="00F23B00"/>
    <w:rsid w:val="00F24341"/>
    <w:rsid w:val="00F24859"/>
    <w:rsid w:val="00F25ECE"/>
    <w:rsid w:val="00F2658A"/>
    <w:rsid w:val="00F26680"/>
    <w:rsid w:val="00F26D59"/>
    <w:rsid w:val="00F26D84"/>
    <w:rsid w:val="00F2741C"/>
    <w:rsid w:val="00F274EB"/>
    <w:rsid w:val="00F27929"/>
    <w:rsid w:val="00F301C2"/>
    <w:rsid w:val="00F3028D"/>
    <w:rsid w:val="00F30600"/>
    <w:rsid w:val="00F30FD1"/>
    <w:rsid w:val="00F31AF9"/>
    <w:rsid w:val="00F324A6"/>
    <w:rsid w:val="00F32587"/>
    <w:rsid w:val="00F330D0"/>
    <w:rsid w:val="00F337FC"/>
    <w:rsid w:val="00F36855"/>
    <w:rsid w:val="00F3697B"/>
    <w:rsid w:val="00F37488"/>
    <w:rsid w:val="00F41A43"/>
    <w:rsid w:val="00F4427B"/>
    <w:rsid w:val="00F4507F"/>
    <w:rsid w:val="00F45199"/>
    <w:rsid w:val="00F452C5"/>
    <w:rsid w:val="00F45EB1"/>
    <w:rsid w:val="00F46F90"/>
    <w:rsid w:val="00F4706D"/>
    <w:rsid w:val="00F470BB"/>
    <w:rsid w:val="00F47135"/>
    <w:rsid w:val="00F47708"/>
    <w:rsid w:val="00F47A40"/>
    <w:rsid w:val="00F50076"/>
    <w:rsid w:val="00F516E2"/>
    <w:rsid w:val="00F53FFC"/>
    <w:rsid w:val="00F54487"/>
    <w:rsid w:val="00F544FD"/>
    <w:rsid w:val="00F54633"/>
    <w:rsid w:val="00F54747"/>
    <w:rsid w:val="00F54908"/>
    <w:rsid w:val="00F55ADC"/>
    <w:rsid w:val="00F563B8"/>
    <w:rsid w:val="00F600D9"/>
    <w:rsid w:val="00F61222"/>
    <w:rsid w:val="00F630E8"/>
    <w:rsid w:val="00F63D48"/>
    <w:rsid w:val="00F64099"/>
    <w:rsid w:val="00F64122"/>
    <w:rsid w:val="00F64399"/>
    <w:rsid w:val="00F64D31"/>
    <w:rsid w:val="00F65B24"/>
    <w:rsid w:val="00F66AE8"/>
    <w:rsid w:val="00F66CFA"/>
    <w:rsid w:val="00F67065"/>
    <w:rsid w:val="00F672DE"/>
    <w:rsid w:val="00F67447"/>
    <w:rsid w:val="00F6750F"/>
    <w:rsid w:val="00F67DC4"/>
    <w:rsid w:val="00F7051E"/>
    <w:rsid w:val="00F709BB"/>
    <w:rsid w:val="00F71910"/>
    <w:rsid w:val="00F71D4A"/>
    <w:rsid w:val="00F72994"/>
    <w:rsid w:val="00F72B3A"/>
    <w:rsid w:val="00F72BF6"/>
    <w:rsid w:val="00F72F65"/>
    <w:rsid w:val="00F73BF7"/>
    <w:rsid w:val="00F74319"/>
    <w:rsid w:val="00F74CD3"/>
    <w:rsid w:val="00F74D64"/>
    <w:rsid w:val="00F76C4D"/>
    <w:rsid w:val="00F76EAE"/>
    <w:rsid w:val="00F76EB7"/>
    <w:rsid w:val="00F76EDF"/>
    <w:rsid w:val="00F8152B"/>
    <w:rsid w:val="00F8241F"/>
    <w:rsid w:val="00F82BF0"/>
    <w:rsid w:val="00F85627"/>
    <w:rsid w:val="00F86656"/>
    <w:rsid w:val="00F8694C"/>
    <w:rsid w:val="00F906AB"/>
    <w:rsid w:val="00F90782"/>
    <w:rsid w:val="00F9088D"/>
    <w:rsid w:val="00F90B21"/>
    <w:rsid w:val="00F90CCA"/>
    <w:rsid w:val="00F9123F"/>
    <w:rsid w:val="00F91938"/>
    <w:rsid w:val="00F91D95"/>
    <w:rsid w:val="00F93058"/>
    <w:rsid w:val="00F9338B"/>
    <w:rsid w:val="00F93799"/>
    <w:rsid w:val="00F93861"/>
    <w:rsid w:val="00F93AC8"/>
    <w:rsid w:val="00F9460A"/>
    <w:rsid w:val="00F9532E"/>
    <w:rsid w:val="00F953CF"/>
    <w:rsid w:val="00F962BD"/>
    <w:rsid w:val="00F969F4"/>
    <w:rsid w:val="00F9763A"/>
    <w:rsid w:val="00FA01BB"/>
    <w:rsid w:val="00FA04B9"/>
    <w:rsid w:val="00FA05BB"/>
    <w:rsid w:val="00FA09A8"/>
    <w:rsid w:val="00FA22ED"/>
    <w:rsid w:val="00FA249E"/>
    <w:rsid w:val="00FA2AF5"/>
    <w:rsid w:val="00FA31E2"/>
    <w:rsid w:val="00FA4674"/>
    <w:rsid w:val="00FA4851"/>
    <w:rsid w:val="00FA5480"/>
    <w:rsid w:val="00FA575B"/>
    <w:rsid w:val="00FA586F"/>
    <w:rsid w:val="00FA5969"/>
    <w:rsid w:val="00FA5C84"/>
    <w:rsid w:val="00FA6E08"/>
    <w:rsid w:val="00FA7083"/>
    <w:rsid w:val="00FA787B"/>
    <w:rsid w:val="00FA78E8"/>
    <w:rsid w:val="00FB0061"/>
    <w:rsid w:val="00FB0FE8"/>
    <w:rsid w:val="00FB1186"/>
    <w:rsid w:val="00FB2578"/>
    <w:rsid w:val="00FB437B"/>
    <w:rsid w:val="00FB4C83"/>
    <w:rsid w:val="00FB5860"/>
    <w:rsid w:val="00FB71D6"/>
    <w:rsid w:val="00FB7BF1"/>
    <w:rsid w:val="00FB7E12"/>
    <w:rsid w:val="00FC0CFE"/>
    <w:rsid w:val="00FC1423"/>
    <w:rsid w:val="00FC1CDE"/>
    <w:rsid w:val="00FC1F13"/>
    <w:rsid w:val="00FC4AB5"/>
    <w:rsid w:val="00FC597C"/>
    <w:rsid w:val="00FC7386"/>
    <w:rsid w:val="00FC7635"/>
    <w:rsid w:val="00FD01E5"/>
    <w:rsid w:val="00FD10E2"/>
    <w:rsid w:val="00FD112B"/>
    <w:rsid w:val="00FD23D0"/>
    <w:rsid w:val="00FD26C1"/>
    <w:rsid w:val="00FD3577"/>
    <w:rsid w:val="00FD3C1A"/>
    <w:rsid w:val="00FD4EC3"/>
    <w:rsid w:val="00FD5A60"/>
    <w:rsid w:val="00FD5CC4"/>
    <w:rsid w:val="00FD5EC8"/>
    <w:rsid w:val="00FD690A"/>
    <w:rsid w:val="00FD6D81"/>
    <w:rsid w:val="00FD6E50"/>
    <w:rsid w:val="00FD77F2"/>
    <w:rsid w:val="00FE0643"/>
    <w:rsid w:val="00FE14E3"/>
    <w:rsid w:val="00FE159E"/>
    <w:rsid w:val="00FE17DB"/>
    <w:rsid w:val="00FE1B06"/>
    <w:rsid w:val="00FE1CF2"/>
    <w:rsid w:val="00FE1F46"/>
    <w:rsid w:val="00FE21D2"/>
    <w:rsid w:val="00FE2533"/>
    <w:rsid w:val="00FE405D"/>
    <w:rsid w:val="00FE4411"/>
    <w:rsid w:val="00FE4D82"/>
    <w:rsid w:val="00FE553B"/>
    <w:rsid w:val="00FE592F"/>
    <w:rsid w:val="00FE6A5E"/>
    <w:rsid w:val="00FE702E"/>
    <w:rsid w:val="00FE7664"/>
    <w:rsid w:val="00FE7691"/>
    <w:rsid w:val="00FE797D"/>
    <w:rsid w:val="00FF028D"/>
    <w:rsid w:val="00FF04B1"/>
    <w:rsid w:val="00FF0BAC"/>
    <w:rsid w:val="00FF1419"/>
    <w:rsid w:val="00FF2252"/>
    <w:rsid w:val="00FF2981"/>
    <w:rsid w:val="00FF3997"/>
    <w:rsid w:val="00FF5F64"/>
    <w:rsid w:val="00FF6116"/>
    <w:rsid w:val="00FF681F"/>
    <w:rsid w:val="00FF690C"/>
    <w:rsid w:val="00FF6DD5"/>
    <w:rsid w:val="00FF773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FE3D"/>
  <w15:docId w15:val="{78CBE5F4-8DDF-4B1B-BEB9-1261A42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F2"/>
    <w:pPr>
      <w:spacing w:before="120" w:after="120" w:line="240" w:lineRule="auto"/>
    </w:pPr>
    <w:rPr>
      <w:rFonts w:ascii="Book Antiqua" w:hAnsi="Book Antiqu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584"/>
    <w:pPr>
      <w:keepNext/>
      <w:keepLines/>
      <w:spacing w:before="360"/>
      <w:outlineLvl w:val="0"/>
    </w:pPr>
    <w:rPr>
      <w:rFonts w:eastAsiaTheme="majorEastAsia" w:cstheme="majorBidi"/>
      <w:b/>
      <w:smallCaps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25C2"/>
    <w:pPr>
      <w:keepNext/>
      <w:keepLines/>
      <w:outlineLvl w:val="1"/>
    </w:pPr>
    <w:rPr>
      <w:rFonts w:eastAsiaTheme="majorEastAsia" w:cstheme="majorBidi"/>
      <w:b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619"/>
    <w:pPr>
      <w:keepNext/>
      <w:keepLines/>
      <w:outlineLvl w:val="2"/>
    </w:pPr>
    <w:rPr>
      <w:rFonts w:eastAsiaTheme="majorEastAsia" w:cstheme="majorBidi"/>
      <w:i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F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7F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7F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7F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7F5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43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64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6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364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10584"/>
    <w:rPr>
      <w:rFonts w:ascii="Book Antiqua" w:eastAsiaTheme="majorEastAsia" w:hAnsi="Book Antiqua" w:cstheme="majorBidi"/>
      <w:b/>
      <w:smallCaps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F25C2"/>
    <w:rPr>
      <w:rFonts w:ascii="Book Antiqua" w:eastAsiaTheme="majorEastAsia" w:hAnsi="Book Antiqua" w:cstheme="majorBidi"/>
      <w:b/>
      <w:sz w:val="2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41619"/>
    <w:rPr>
      <w:rFonts w:ascii="Book Antiqua" w:eastAsiaTheme="majorEastAsia" w:hAnsi="Book Antiqua" w:cstheme="majorBidi"/>
      <w:i/>
      <w:sz w:val="2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157F5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157F5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157F5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157F5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57F5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157F5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7F5B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57F5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57F5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F5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57F5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157F5B"/>
    <w:rPr>
      <w:b/>
      <w:bCs/>
    </w:rPr>
  </w:style>
  <w:style w:type="character" w:styleId="Accentuation">
    <w:name w:val="Emphasis"/>
    <w:basedOn w:val="Policepardfaut"/>
    <w:uiPriority w:val="20"/>
    <w:qFormat/>
    <w:rsid w:val="00157F5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157F5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57F5B"/>
    <w:pPr>
      <w:spacing w:before="160"/>
      <w:ind w:left="720" w:right="720"/>
      <w:jc w:val="center"/>
    </w:pPr>
    <w:rPr>
      <w:i/>
      <w:iCs/>
      <w:color w:val="7B7B7B" w:themeColor="accent3" w:themeShade="BF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57F5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7F5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7F5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157F5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57F5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157F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57F5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157F5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7F5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67BF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215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159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E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6520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B6520"/>
    <w:rPr>
      <w:rFonts w:ascii="Book Antiqua" w:hAnsi="Book Antiqu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B6520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6520"/>
    <w:rPr>
      <w:rFonts w:ascii="Book Antiqua" w:hAnsi="Book Antiqua"/>
      <w:sz w:val="24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0149CA"/>
    <w:rPr>
      <w:color w:val="605E5C"/>
      <w:shd w:val="clear" w:color="auto" w:fill="E1DFDD"/>
    </w:rPr>
  </w:style>
  <w:style w:type="paragraph" w:customStyle="1" w:styleId="Default">
    <w:name w:val="Default"/>
    <w:rsid w:val="009B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B0450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E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E75"/>
    <w:rPr>
      <w:rFonts w:ascii="Segoe UI" w:hAnsi="Segoe UI" w:cs="Segoe UI"/>
      <w:sz w:val="18"/>
      <w:szCs w:val="18"/>
    </w:rPr>
  </w:style>
  <w:style w:type="paragraph" w:customStyle="1" w:styleId="nova-e-listitem">
    <w:name w:val="nova-e-list__item"/>
    <w:basedOn w:val="Normal"/>
    <w:rsid w:val="003839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25B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25BDB"/>
    <w:rPr>
      <w:rFonts w:ascii="Tahoma" w:hAnsi="Tahoma" w:cs="Tahoma"/>
      <w:sz w:val="16"/>
      <w:szCs w:val="16"/>
    </w:rPr>
  </w:style>
  <w:style w:type="character" w:customStyle="1" w:styleId="UnresolvedMention4">
    <w:name w:val="Unresolved Mention4"/>
    <w:basedOn w:val="Policepardfaut"/>
    <w:uiPriority w:val="99"/>
    <w:semiHidden/>
    <w:unhideWhenUsed/>
    <w:rsid w:val="002F04F3"/>
    <w:rPr>
      <w:color w:val="605E5C"/>
      <w:shd w:val="clear" w:color="auto" w:fill="E1DFDD"/>
    </w:rPr>
  </w:style>
  <w:style w:type="character" w:customStyle="1" w:styleId="UnresolvedMention5">
    <w:name w:val="Unresolved Mention5"/>
    <w:basedOn w:val="Policepardfaut"/>
    <w:uiPriority w:val="99"/>
    <w:semiHidden/>
    <w:unhideWhenUsed/>
    <w:rsid w:val="00205B5E"/>
    <w:rPr>
      <w:color w:val="605E5C"/>
      <w:shd w:val="clear" w:color="auto" w:fill="E1DFDD"/>
    </w:rPr>
  </w:style>
  <w:style w:type="character" w:customStyle="1" w:styleId="UnresolvedMention6">
    <w:name w:val="Unresolved Mention6"/>
    <w:basedOn w:val="Policepardfaut"/>
    <w:uiPriority w:val="99"/>
    <w:semiHidden/>
    <w:unhideWhenUsed/>
    <w:rsid w:val="009432B1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1C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F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1547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1635.fse.ulaval.ca/fichiers/site_reso1635/documents/Abreges/ABR_RE_769_SO_1635_-_Vacheret_et_al_2020_EN.pdf" TargetMode="External"/><Relationship Id="rId18" Type="http://schemas.openxmlformats.org/officeDocument/2006/relationships/hyperlink" Target="https://www.cerp.gouv.qc.ca/fileadmin/Fichiers_clients/Documents_deposes_a_la_Commission/PD-20.pdf" TargetMode="External"/><Relationship Id="rId26" Type="http://schemas.openxmlformats.org/officeDocument/2006/relationships/hyperlink" Target="https://edspace.american.edu/june42021forum/" TargetMode="External"/><Relationship Id="rId39" Type="http://schemas.openxmlformats.org/officeDocument/2006/relationships/hyperlink" Target="https://quartierlibre.ca/definancer-la-police-au-profit-des-intervenants-sociaux/" TargetMode="External"/><Relationship Id="rId21" Type="http://schemas.openxmlformats.org/officeDocument/2006/relationships/hyperlink" Target="https://www.youtube.com/watch?v=wTEN1ceUYZI&amp;t=274s&amp;ab_channel=AlexisMarcouxRouleau" TargetMode="External"/><Relationship Id="rId34" Type="http://schemas.openxmlformats.org/officeDocument/2006/relationships/hyperlink" Target="https://twitter.com/apprabol" TargetMode="External"/><Relationship Id="rId42" Type="http://schemas.openxmlformats.org/officeDocument/2006/relationships/hyperlink" Target="https://enmodedrag.com/2016/09/01/alexis-rosie-genderfck-bourgeoisie/" TargetMode="External"/><Relationship Id="rId47" Type="http://schemas.openxmlformats.org/officeDocument/2006/relationships/hyperlink" Target="https://500queerscientists.com/alexis-marcoux-rouleau/" TargetMode="External"/><Relationship Id="rId50" Type="http://schemas.openxmlformats.org/officeDocument/2006/relationships/hyperlink" Target="http://www.crimcomm.net" TargetMode="External"/><Relationship Id="rId55" Type="http://schemas.openxmlformats.org/officeDocument/2006/relationships/hyperlink" Target="https://reqef.uqam.ca/le-reqef/membres/membres-secteur-universitair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tsy.com/ca-fr/shop/GrammaireRebelle?ref=simple-shop-header-name&amp;listing_id=681846023" TargetMode="External"/><Relationship Id="rId29" Type="http://schemas.openxmlformats.org/officeDocument/2006/relationships/hyperlink" Target="https://www.youtube.com/watch?v=IOfDtKoSj3U&amp;t=509s" TargetMode="External"/><Relationship Id="rId11" Type="http://schemas.openxmlformats.org/officeDocument/2006/relationships/hyperlink" Target="https://www.frontiersin.org/articles/10.3389/fspor.2020.588775/abstract" TargetMode="External"/><Relationship Id="rId24" Type="http://schemas.openxmlformats.org/officeDocument/2006/relationships/hyperlink" Target="http://www.dx.doi.org/10.13140/RG.2.2.30866.20164" TargetMode="External"/><Relationship Id="rId32" Type="http://schemas.openxmlformats.org/officeDocument/2006/relationships/hyperlink" Target="https://www.facebook.com/ApprentissagesAbolitionnistes/" TargetMode="External"/><Relationship Id="rId37" Type="http://schemas.openxmlformats.org/officeDocument/2006/relationships/hyperlink" Target="https://ruor.uottawa.ca/handle/10393/40758" TargetMode="External"/><Relationship Id="rId40" Type="http://schemas.openxmlformats.org/officeDocument/2006/relationships/hyperlink" Target="https://urbania.ca/article/les-indestructibles-une-serie-de-portraits-pour-briser-le-silence/" TargetMode="External"/><Relationship Id="rId45" Type="http://schemas.openxmlformats.org/officeDocument/2006/relationships/hyperlink" Target="https://www.youtube.com/channel/UC7wgRJX7ly0yjYTrfGigmKA" TargetMode="External"/><Relationship Id="rId53" Type="http://schemas.openxmlformats.org/officeDocument/2006/relationships/hyperlink" Target="https://isnbs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researchgate.net/publication/343452669_Le_bien-etre_des_jeunes_trans_en_tant_que_phenomene_clinique?channel=doi&amp;linkId=5f2b259ea6fdcccc43ac6eb0&amp;showFulltex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m.umontreal.ca/notre-ecole/resultats-des-concours-de-bourses/" TargetMode="External"/><Relationship Id="rId14" Type="http://schemas.openxmlformats.org/officeDocument/2006/relationships/hyperlink" Target="https://papyrus.bib.umontreal.ca/xmlui/handle/1866/23889" TargetMode="External"/><Relationship Id="rId22" Type="http://schemas.openxmlformats.org/officeDocument/2006/relationships/hyperlink" Target="https://www.youtube.com/watch?v=7bRgQ7Ei-cw&amp;t=197s&amp;ab_channel=CRDPUdeM" TargetMode="External"/><Relationship Id="rId27" Type="http://schemas.openxmlformats.org/officeDocument/2006/relationships/hyperlink" Target="https://www.youtube.com/watch?v=0vTscVFei2I&amp;list=PLpccTkq75TbCBDYQZ8xY2nkv8OdoTzY6B&amp;index=7&amp;ab_channel=AlexisMarcouxRouleau" TargetMode="External"/><Relationship Id="rId30" Type="http://schemas.openxmlformats.org/officeDocument/2006/relationships/hyperlink" Target="https://www.youtube.com/watch?v=uEw5jnKJeVI&amp;feature=share&amp;fbclid=IwAR3MI-F1SrMDSoVM0agObHhTSxYgDhXEIaHeNF1PblahIgePjfFgklfi6p0&amp;ab_channel=AlexisMarcouxRouleau" TargetMode="External"/><Relationship Id="rId35" Type="http://schemas.openxmlformats.org/officeDocument/2006/relationships/hyperlink" Target="https://www.researchgate.net/publication/343686029_A_survey_of_28_Covet_Fashion_daily_players%27_habits?channel=doi&amp;linkId=5f398039458515b72925e7a2&amp;showFulltext=true" TargetMode="External"/><Relationship Id="rId43" Type="http://schemas.openxmlformats.org/officeDocument/2006/relationships/hyperlink" Target="https://www.journaldemontreal.com/2016/06/20/ni-madame-ni-monsieur" TargetMode="External"/><Relationship Id="rId48" Type="http://schemas.openxmlformats.org/officeDocument/2006/relationships/hyperlink" Target="http://edithbrunette.net/en/consensus-english/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alexismarcouxrouleau.com" TargetMode="External"/><Relationship Id="rId51" Type="http://schemas.openxmlformats.org/officeDocument/2006/relationships/hyperlink" Target="http://www23.statcan.gc.ca/imdb/p3Var_f.pl?Function=DEC&amp;Id=4104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o1635.fse.ulaval.ca/fichiers/site_reso1635/documents/Abreges/2-_Octobre_2020_ABR_RE_SO_1635_-_Vacheret_et_al_2020.pdf" TargetMode="External"/><Relationship Id="rId17" Type="http://schemas.openxmlformats.org/officeDocument/2006/relationships/hyperlink" Target="http://convergencejournal.ca/wp-content/uploads/convergence-vii-2016.pdf" TargetMode="External"/><Relationship Id="rId25" Type="http://schemas.openxmlformats.org/officeDocument/2006/relationships/hyperlink" Target="http://www.dx.doi.org/10.13140/RG.2.2.26589.23524" TargetMode="External"/><Relationship Id="rId33" Type="http://schemas.openxmlformats.org/officeDocument/2006/relationships/hyperlink" Target="https://www.instagram.com/apprentissagesabolitionnistes/" TargetMode="External"/><Relationship Id="rId38" Type="http://schemas.openxmlformats.org/officeDocument/2006/relationships/hyperlink" Target="http://www.shitnbpplhear.tumblr.com/" TargetMode="External"/><Relationship Id="rId46" Type="http://schemas.openxmlformats.org/officeDocument/2006/relationships/hyperlink" Target="https://www.zjayres.com/100voices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ledevoir.com/opinion/libre-opinion/560412/libre-opinion-legault-n-est-pas-le-bienvenu-au-defile-de-la-fierte?fbclid=IwAR1NMZIeoxILnZy-Uxln-XJwbKOny2f0HG7EoQtXVaqMFehJuujmwmtmNZI" TargetMode="External"/><Relationship Id="rId41" Type="http://schemas.openxmlformats.org/officeDocument/2006/relationships/hyperlink" Target="https://www.jesuisindestructible.com/post/171615646698/les-indestructibles-avery" TargetMode="External"/><Relationship Id="rId54" Type="http://schemas.openxmlformats.org/officeDocument/2006/relationships/hyperlink" Target="https://www.crdp.umontreal.ca/chercheurs/marcoux-rouleau-alex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1.otstcfq.org/l-ordre/evenements-et-campagnes/le-travail-social-dans-tous-ses-etats/pratiques-anti-oppressives-aupres-des-jeunes-trans/" TargetMode="External"/><Relationship Id="rId23" Type="http://schemas.openxmlformats.org/officeDocument/2006/relationships/hyperlink" Target="https://www.youtube.com/watch?v=45_7E5UHZE0&amp;list=PL81AHlaTvWO-aUImx-ghC2hs4SYVmuz6a&amp;index=24&amp;ab_channel=CrimCon" TargetMode="External"/><Relationship Id="rId28" Type="http://schemas.openxmlformats.org/officeDocument/2006/relationships/hyperlink" Target="https://www.youtube.com/watch?v=sDS6ko8Jbdc&amp;ab_channel=AlexisMarcouxRouleau" TargetMode="External"/><Relationship Id="rId36" Type="http://schemas.openxmlformats.org/officeDocument/2006/relationships/hyperlink" Target="https://commepoussentlespissenlits.tumblr.com/" TargetMode="External"/><Relationship Id="rId49" Type="http://schemas.openxmlformats.org/officeDocument/2006/relationships/hyperlink" Target="https://prendresaplace.net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lex-electronica.org/s/2571" TargetMode="External"/><Relationship Id="rId31" Type="http://schemas.openxmlformats.org/officeDocument/2006/relationships/hyperlink" Target="https://commepoussentlespissenlits.tumblr.com/post/127367949976/prise-de-parole-pour-le-lancement-du-projet-genre" TargetMode="External"/><Relationship Id="rId44" Type="http://schemas.openxmlformats.org/officeDocument/2006/relationships/hyperlink" Target="https://jesuisfeministe.com/2014/07/17/dialogues-comme-poussent-les-pissenlits" TargetMode="External"/><Relationship Id="rId52" Type="http://schemas.openxmlformats.org/officeDocument/2006/relationships/hyperlink" Target="https://cfc-swc.gc.ca/violence/strategy-strategie/index-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63FE-6952-4BA2-BA07-F6DFF7B0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3483</Words>
  <Characters>19162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102</cp:revision>
  <cp:lastPrinted>2021-02-26T16:58:00Z</cp:lastPrinted>
  <dcterms:created xsi:type="dcterms:W3CDTF">2021-02-10T21:06:00Z</dcterms:created>
  <dcterms:modified xsi:type="dcterms:W3CDTF">2022-03-31T17:28:00Z</dcterms:modified>
</cp:coreProperties>
</file>